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6A85" w14:textId="585865C1" w:rsidR="00D40509" w:rsidRDefault="00041C97" w:rsidP="00D40509">
      <w:pPr>
        <w:pStyle w:val="Heading1"/>
      </w:pPr>
      <w:bookmarkStart w:id="0" w:name="_Toc36647894"/>
      <w:bookmarkStart w:id="1" w:name="_Toc79571061"/>
      <w:r>
        <w:t>FY2</w:t>
      </w:r>
      <w:r w:rsidR="003D7F3F">
        <w:t>3</w:t>
      </w:r>
      <w:r>
        <w:t xml:space="preserve"> ANNUAL QUESTION TEMPLATE </w:t>
      </w:r>
      <w:bookmarkEnd w:id="0"/>
      <w:bookmarkEnd w:id="1"/>
    </w:p>
    <w:p w14:paraId="12AA7B19" w14:textId="5F2F4491" w:rsidR="00041C97" w:rsidRDefault="00041C97" w:rsidP="00041C97">
      <w:bookmarkStart w:id="2" w:name="_Toc66972170"/>
      <w:bookmarkStart w:id="3" w:name="_Toc36647895"/>
      <w:bookmarkStart w:id="4" w:name="_Toc79571062"/>
      <w:r>
        <w:t xml:space="preserve">This template is an OPTIONAL resource for grantees to use if they would like to answer the Annual Questions in the Quarter 2 reporting system within a Word document prior to inputting data into the online Quarterly Reporting System. This template is for internal program use only and grantees are still responsible for submitting all data through the Quarterly Reporting System. </w:t>
      </w:r>
      <w:bookmarkEnd w:id="2"/>
    </w:p>
    <w:p w14:paraId="31412C0D" w14:textId="77777777" w:rsidR="00041C97" w:rsidRPr="00B26531" w:rsidRDefault="00041C97" w:rsidP="00041C97">
      <w:r>
        <w:t xml:space="preserve">Rows with a light blue background indicate that the question is a sub-question. Sub-questions are auto populated in the reporting system based on the response to a previous question. </w:t>
      </w:r>
    </w:p>
    <w:p w14:paraId="4D92EBCC" w14:textId="77777777" w:rsidR="00D40509" w:rsidRPr="0095351C" w:rsidRDefault="00D40509" w:rsidP="0095351C">
      <w:pPr>
        <w:pStyle w:val="Heading2"/>
      </w:pPr>
      <w:bookmarkStart w:id="5" w:name="_Toc36647911"/>
      <w:bookmarkStart w:id="6" w:name="_Toc79571073"/>
      <w:bookmarkEnd w:id="3"/>
      <w:bookmarkEnd w:id="4"/>
      <w:r w:rsidRPr="005F3D68">
        <w:rPr>
          <w:b/>
          <w:bCs w:val="0"/>
          <w:color w:val="F47F4B" w:themeColor="accent2"/>
          <w:sz w:val="36"/>
          <w:szCs w:val="28"/>
        </w:rPr>
        <w:t xml:space="preserve">Prevention Strategy Form </w:t>
      </w:r>
      <w:r w:rsidRPr="0095351C">
        <w:br/>
        <w:t>Background and Program, Policy, or Practice Description</w:t>
      </w:r>
      <w:bookmarkEnd w:id="5"/>
      <w:bookmarkEnd w:id="6"/>
    </w:p>
    <w:p w14:paraId="186CD2BE" w14:textId="77777777" w:rsidR="00D40509" w:rsidRPr="00D40509" w:rsidRDefault="00D40509" w:rsidP="00D40509">
      <w:r w:rsidRPr="00D40509">
        <w:t>The following annual questions will only display in your quarterly report for Quarter 2 and are only to be filled out once per year. These questions ask information about the prevention program(s) you implemented over the course of the reporting period.</w:t>
      </w:r>
    </w:p>
    <w:p w14:paraId="21DD9080" w14:textId="77777777" w:rsidR="00D40509" w:rsidRPr="00D40509" w:rsidRDefault="00D40509" w:rsidP="00D40509">
      <w:pPr>
        <w:rPr>
          <w:rFonts w:ascii="Brandon Grotesque Bold" w:hAnsi="Brandon Grotesque Bold"/>
          <w:bCs/>
          <w:iCs/>
          <w:color w:val="F38053"/>
        </w:rPr>
      </w:pPr>
      <w:r w:rsidRPr="00D40509">
        <w:rPr>
          <w:rFonts w:ascii="Brandon Grotesque Bold" w:hAnsi="Brandon Grotesque Bold"/>
          <w:b/>
          <w:bCs/>
        </w:rPr>
        <w:t>Question frequency:</w:t>
      </w:r>
      <w:r w:rsidRPr="00D40509">
        <w:rPr>
          <w:rFonts w:ascii="Brandon Grotesque Bold" w:hAnsi="Brandon Grotesque Bold"/>
          <w:bCs/>
        </w:rPr>
        <w:t xml:space="preserve"> </w:t>
      </w:r>
      <w:r w:rsidRPr="00D40509">
        <w:rPr>
          <w:rFonts w:ascii="Brandon Grotesque Bold" w:hAnsi="Brandon Grotesque Bold"/>
          <w:bCs/>
          <w:iCs/>
          <w:color w:val="F38053"/>
        </w:rPr>
        <w:t>Annually (in Quarter 2)</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503"/>
        <w:gridCol w:w="1143"/>
        <w:gridCol w:w="4127"/>
        <w:gridCol w:w="4124"/>
      </w:tblGrid>
      <w:tr w:rsidR="00041C97" w:rsidRPr="00D40509" w14:paraId="08055A0B" w14:textId="4C7F9A0C" w:rsidTr="002D3295">
        <w:trPr>
          <w:trHeight w:val="422"/>
        </w:trPr>
        <w:tc>
          <w:tcPr>
            <w:tcW w:w="519" w:type="pct"/>
          </w:tcPr>
          <w:p w14:paraId="4BFD514C" w14:textId="77777777" w:rsidR="00041C97" w:rsidRPr="00D40509" w:rsidRDefault="00041C97" w:rsidP="00041C97">
            <w:pPr>
              <w:spacing w:after="0"/>
              <w:jc w:val="center"/>
              <w:rPr>
                <w:rFonts w:ascii="Brandon Grotesque Bold" w:hAnsi="Brandon Grotesque Bold"/>
                <w:bCs/>
              </w:rPr>
            </w:pPr>
            <w:r w:rsidRPr="00D40509">
              <w:rPr>
                <w:rFonts w:ascii="Brandon Grotesque Bold" w:hAnsi="Brandon Grotesque Bold"/>
                <w:bCs/>
              </w:rPr>
              <w:t>Question Number</w:t>
            </w:r>
          </w:p>
        </w:tc>
        <w:tc>
          <w:tcPr>
            <w:tcW w:w="1217" w:type="pct"/>
            <w:shd w:val="clear" w:color="auto" w:fill="auto"/>
            <w:vAlign w:val="center"/>
            <w:hideMark/>
          </w:tcPr>
          <w:p w14:paraId="50249F6F" w14:textId="77777777" w:rsidR="00041C97" w:rsidRPr="00D40509" w:rsidRDefault="00041C97" w:rsidP="00041C97">
            <w:pPr>
              <w:spacing w:after="0"/>
              <w:jc w:val="center"/>
              <w:rPr>
                <w:rFonts w:ascii="Brandon Grotesque Bold" w:hAnsi="Brandon Grotesque Bold"/>
                <w:bCs/>
              </w:rPr>
            </w:pPr>
            <w:r w:rsidRPr="00D40509">
              <w:rPr>
                <w:rFonts w:ascii="Brandon Grotesque Bold" w:hAnsi="Brandon Grotesque Bold"/>
                <w:bCs/>
              </w:rPr>
              <w:t>Question/Description</w:t>
            </w:r>
          </w:p>
        </w:tc>
        <w:tc>
          <w:tcPr>
            <w:tcW w:w="397" w:type="pct"/>
            <w:shd w:val="clear" w:color="auto" w:fill="auto"/>
            <w:vAlign w:val="center"/>
            <w:hideMark/>
          </w:tcPr>
          <w:p w14:paraId="28054276" w14:textId="77777777" w:rsidR="00041C97" w:rsidRPr="00D40509" w:rsidRDefault="00041C97" w:rsidP="00041C97">
            <w:pPr>
              <w:spacing w:after="0"/>
              <w:jc w:val="center"/>
              <w:rPr>
                <w:rFonts w:ascii="Brandon Grotesque Bold" w:hAnsi="Brandon Grotesque Bold"/>
                <w:bCs/>
              </w:rPr>
            </w:pPr>
            <w:r w:rsidRPr="00D40509">
              <w:rPr>
                <w:rFonts w:ascii="Brandon Grotesque Bold" w:hAnsi="Brandon Grotesque Bold"/>
                <w:bCs/>
              </w:rPr>
              <w:t>Data Field</w:t>
            </w:r>
          </w:p>
        </w:tc>
        <w:tc>
          <w:tcPr>
            <w:tcW w:w="1434" w:type="pct"/>
            <w:shd w:val="clear" w:color="auto" w:fill="auto"/>
            <w:vAlign w:val="center"/>
            <w:hideMark/>
          </w:tcPr>
          <w:p w14:paraId="6CD37A3D" w14:textId="77777777" w:rsidR="00041C97" w:rsidRPr="00D40509" w:rsidRDefault="00041C97" w:rsidP="00041C97">
            <w:pPr>
              <w:spacing w:after="0"/>
              <w:jc w:val="center"/>
              <w:rPr>
                <w:rFonts w:ascii="Brandon Grotesque Bold" w:hAnsi="Brandon Grotesque Bold"/>
                <w:bCs/>
              </w:rPr>
            </w:pPr>
            <w:r w:rsidRPr="00D40509">
              <w:rPr>
                <w:rFonts w:ascii="Brandon Grotesque Bold" w:hAnsi="Brandon Grotesque Bold"/>
                <w:bCs/>
              </w:rPr>
              <w:t>Instructions/Answer Options</w:t>
            </w:r>
          </w:p>
        </w:tc>
        <w:tc>
          <w:tcPr>
            <w:tcW w:w="1433" w:type="pct"/>
            <w:vAlign w:val="center"/>
          </w:tcPr>
          <w:p w14:paraId="564597D3" w14:textId="755E1759" w:rsidR="00041C97" w:rsidRPr="00D40509" w:rsidRDefault="00041C97" w:rsidP="00041C97">
            <w:pPr>
              <w:spacing w:after="0"/>
              <w:jc w:val="center"/>
              <w:rPr>
                <w:rFonts w:ascii="Brandon Grotesque Bold" w:hAnsi="Brandon Grotesque Bold"/>
                <w:bCs/>
              </w:rPr>
            </w:pPr>
            <w:r>
              <w:rPr>
                <w:rFonts w:ascii="Brandon Grotesque Bold" w:hAnsi="Brandon Grotesque Bold"/>
                <w:bCs/>
              </w:rPr>
              <w:t>Grantee Response</w:t>
            </w:r>
          </w:p>
        </w:tc>
      </w:tr>
      <w:tr w:rsidR="00041C97" w:rsidRPr="00D40509" w14:paraId="0A316075" w14:textId="46DE4ED9" w:rsidTr="00041C97">
        <w:trPr>
          <w:trHeight w:val="422"/>
        </w:trPr>
        <w:tc>
          <w:tcPr>
            <w:tcW w:w="5000" w:type="pct"/>
            <w:gridSpan w:val="5"/>
            <w:shd w:val="clear" w:color="auto" w:fill="CAF6F4" w:themeFill="accent1" w:themeFillTint="33"/>
          </w:tcPr>
          <w:p w14:paraId="4A7DA913" w14:textId="77777777" w:rsidR="00041C97" w:rsidRPr="00C904A4" w:rsidRDefault="00041C97" w:rsidP="00041C97">
            <w:pPr>
              <w:spacing w:after="0"/>
              <w:rPr>
                <w:rFonts w:ascii="Brandon Grotesque Bold" w:hAnsi="Brandon Grotesque Bold"/>
                <w:b/>
                <w:caps/>
                <w:u w:val="single"/>
              </w:rPr>
            </w:pPr>
            <w:r w:rsidRPr="00C904A4">
              <w:rPr>
                <w:rFonts w:ascii="Brandon Grotesque Bold" w:hAnsi="Brandon Grotesque Bold"/>
                <w:b/>
                <w:caps/>
                <w:u w:val="single"/>
              </w:rPr>
              <w:t>Selection of Programs Implemented</w:t>
            </w:r>
          </w:p>
          <w:p w14:paraId="365601BA" w14:textId="77777777" w:rsidR="00AB1962" w:rsidRPr="00AB1962" w:rsidRDefault="00AB1962" w:rsidP="00AB1962">
            <w:pPr>
              <w:spacing w:after="0"/>
              <w:rPr>
                <w:rFonts w:ascii="Brandon Grotesque Bold" w:hAnsi="Brandon Grotesque Bold"/>
                <w:bCs/>
              </w:rPr>
            </w:pPr>
            <w:r w:rsidRPr="00AB1962">
              <w:rPr>
                <w:rFonts w:ascii="Brandon Grotesque Bold" w:hAnsi="Brandon Grotesque Bold"/>
                <w:bCs/>
              </w:rPr>
              <w:t>SELECTION OF PROGRAMS IMPLEMENTED</w:t>
            </w:r>
          </w:p>
          <w:p w14:paraId="5983A276" w14:textId="1D9E0B18" w:rsidR="00041C97" w:rsidRPr="00C904A4" w:rsidRDefault="00AB1962" w:rsidP="00AB1962">
            <w:pPr>
              <w:spacing w:after="0"/>
              <w:rPr>
                <w:rFonts w:ascii="Brandon Grotesque Bold" w:hAnsi="Brandon Grotesque Bold"/>
                <w:b/>
                <w:caps/>
                <w:u w:val="single"/>
              </w:rPr>
            </w:pPr>
            <w:r w:rsidRPr="00AB1962">
              <w:rPr>
                <w:rFonts w:ascii="Brandon Grotesque Bold" w:hAnsi="Brandon Grotesque Bold"/>
                <w:bCs/>
              </w:rPr>
              <w:t>Ensure that each program that you implemented anytime between August 1, 202</w:t>
            </w:r>
            <w:r w:rsidR="00D06A2B">
              <w:rPr>
                <w:rFonts w:ascii="Brandon Grotesque Bold" w:hAnsi="Brandon Grotesque Bold"/>
                <w:bCs/>
              </w:rPr>
              <w:t>2</w:t>
            </w:r>
            <w:r w:rsidRPr="00AB1962">
              <w:rPr>
                <w:rFonts w:ascii="Brandon Grotesque Bold" w:hAnsi="Brandon Grotesque Bold"/>
                <w:bCs/>
              </w:rPr>
              <w:t xml:space="preserve"> - July 31, </w:t>
            </w:r>
            <w:proofErr w:type="gramStart"/>
            <w:r w:rsidRPr="00AB1962">
              <w:rPr>
                <w:rFonts w:ascii="Brandon Grotesque Bold" w:hAnsi="Brandon Grotesque Bold"/>
                <w:bCs/>
              </w:rPr>
              <w:t>202</w:t>
            </w:r>
            <w:r w:rsidR="00D06A2B">
              <w:rPr>
                <w:rFonts w:ascii="Brandon Grotesque Bold" w:hAnsi="Brandon Grotesque Bold"/>
                <w:bCs/>
              </w:rPr>
              <w:t>3</w:t>
            </w:r>
            <w:proofErr w:type="gramEnd"/>
            <w:r w:rsidRPr="00AB1962">
              <w:rPr>
                <w:rFonts w:ascii="Brandon Grotesque Bold" w:hAnsi="Brandon Grotesque Bold"/>
                <w:bCs/>
              </w:rPr>
              <w:t xml:space="preserve"> is selected in P1 below, even if you are not currently implementing it. For example, if you implemented MVP for a month and then changed to Close to Home, you would choose both programs below.</w:t>
            </w:r>
          </w:p>
        </w:tc>
      </w:tr>
      <w:tr w:rsidR="00041C97" w:rsidRPr="00D40509" w14:paraId="22511149" w14:textId="29FC7B96" w:rsidTr="00041C97">
        <w:trPr>
          <w:trHeight w:val="1080"/>
        </w:trPr>
        <w:tc>
          <w:tcPr>
            <w:tcW w:w="519" w:type="pct"/>
            <w:shd w:val="clear" w:color="auto" w:fill="auto"/>
          </w:tcPr>
          <w:p w14:paraId="505C106B" w14:textId="4BCAA34B" w:rsidR="00041C97" w:rsidRPr="00D40509" w:rsidRDefault="00041C97" w:rsidP="00041C97">
            <w:pPr>
              <w:rPr>
                <w:rFonts w:eastAsia="Times New Roman"/>
                <w:color w:val="000000"/>
              </w:rPr>
            </w:pPr>
            <w:r w:rsidRPr="00D40509">
              <w:rPr>
                <w:rFonts w:eastAsia="Times New Roman"/>
                <w:color w:val="000000"/>
              </w:rPr>
              <w:t>P1</w:t>
            </w:r>
          </w:p>
        </w:tc>
        <w:tc>
          <w:tcPr>
            <w:tcW w:w="1217" w:type="pct"/>
            <w:shd w:val="clear" w:color="auto" w:fill="auto"/>
            <w:hideMark/>
          </w:tcPr>
          <w:p w14:paraId="3D0030A9" w14:textId="36AD128B" w:rsidR="00041C97" w:rsidRPr="005F3D68" w:rsidRDefault="00AB1962" w:rsidP="00041C97">
            <w:r w:rsidRPr="00AB1962">
              <w:t xml:space="preserve">P1. Select the name(s) of all the program(s) you implemented </w:t>
            </w:r>
            <w:r w:rsidRPr="00AB1962">
              <w:lastRenderedPageBreak/>
              <w:t>between August 1, 202</w:t>
            </w:r>
            <w:r w:rsidR="0017794D">
              <w:t>2</w:t>
            </w:r>
            <w:r w:rsidRPr="00AB1962">
              <w:t xml:space="preserve"> – July 31, 202</w:t>
            </w:r>
            <w:r w:rsidR="0017794D">
              <w:t>3</w:t>
            </w:r>
            <w:r w:rsidRPr="00AB1962">
              <w:t xml:space="preserve">. Check all that apply. </w:t>
            </w:r>
          </w:p>
        </w:tc>
        <w:tc>
          <w:tcPr>
            <w:tcW w:w="397" w:type="pct"/>
            <w:shd w:val="clear" w:color="auto" w:fill="auto"/>
            <w:hideMark/>
          </w:tcPr>
          <w:p w14:paraId="4B57AA6C" w14:textId="15681709" w:rsidR="00041C97" w:rsidRPr="00D40509" w:rsidRDefault="00041C97" w:rsidP="00041C97">
            <w:r w:rsidRPr="00D40509">
              <w:rPr>
                <w:rFonts w:eastAsia="Times New Roman"/>
                <w:color w:val="000000"/>
              </w:rPr>
              <w:lastRenderedPageBreak/>
              <w:t>Multiple Answer</w:t>
            </w:r>
          </w:p>
        </w:tc>
        <w:tc>
          <w:tcPr>
            <w:tcW w:w="1434" w:type="pct"/>
            <w:shd w:val="clear" w:color="auto" w:fill="auto"/>
            <w:hideMark/>
          </w:tcPr>
          <w:p w14:paraId="7C1FDB2B" w14:textId="05D6330F" w:rsidR="00041C97" w:rsidRDefault="00041C97" w:rsidP="00041C97">
            <w:pPr>
              <w:spacing w:after="0" w:line="240" w:lineRule="auto"/>
              <w:rPr>
                <w:i/>
              </w:rPr>
            </w:pPr>
            <w:r>
              <w:t xml:space="preserve">Select the program(s), policy(ies), and practice(s) </w:t>
            </w:r>
            <w:r w:rsidRPr="00B3598A">
              <w:t xml:space="preserve">you </w:t>
            </w:r>
            <w:r>
              <w:t xml:space="preserve">first began to </w:t>
            </w:r>
            <w:r w:rsidRPr="00B3598A">
              <w:t xml:space="preserve">implement </w:t>
            </w:r>
            <w:r w:rsidRPr="00D40509">
              <w:t>during this reporting year</w:t>
            </w:r>
            <w:r>
              <w:t>.</w:t>
            </w:r>
            <w:r w:rsidRPr="00D40509">
              <w:t xml:space="preserve"> If your primary </w:t>
            </w:r>
            <w:r w:rsidRPr="00D40509">
              <w:lastRenderedPageBreak/>
              <w:t xml:space="preserve">program is not listed, please select the appropriate “Other – </w:t>
            </w:r>
            <w:r>
              <w:t>program [#] – not listed” option and enter the program</w:t>
            </w:r>
            <w:r w:rsidRPr="00D40509">
              <w:t xml:space="preserve"> title in the provided box</w:t>
            </w:r>
            <w:r w:rsidRPr="00B3598A">
              <w:t xml:space="preserve">. If you implemented one policy or practice, then select Policy or practice initiative 1 and write in the name of the policy or practice. If you implemented more than one policy or practice, select as many of the policy or practice initiatives numbers </w:t>
            </w:r>
            <w:r>
              <w:t>as</w:t>
            </w:r>
            <w:r w:rsidRPr="00B3598A">
              <w:t xml:space="preserve"> you need, in successive order, until all of your policies or practices are captured in the response options. </w:t>
            </w:r>
            <w:r w:rsidRPr="00D40509">
              <w:t>Options include:</w:t>
            </w:r>
            <w:r w:rsidRPr="00D40509">
              <w:br/>
            </w:r>
          </w:p>
          <w:p w14:paraId="6D27F5A8" w14:textId="77777777" w:rsidR="00041C97" w:rsidRPr="00D40509" w:rsidRDefault="00041C97" w:rsidP="00041C97">
            <w:pPr>
              <w:spacing w:after="0" w:line="240" w:lineRule="auto"/>
              <w:rPr>
                <w:i/>
              </w:rPr>
            </w:pPr>
            <w:r w:rsidRPr="00D40509">
              <w:rPr>
                <w:i/>
              </w:rPr>
              <w:t>Programs:</w:t>
            </w:r>
          </w:p>
          <w:p w14:paraId="310823BF" w14:textId="77777777" w:rsidR="00041C97" w:rsidRPr="008A422C" w:rsidRDefault="00041C97" w:rsidP="00041C97">
            <w:pPr>
              <w:numPr>
                <w:ilvl w:val="0"/>
                <w:numId w:val="4"/>
              </w:numPr>
              <w:spacing w:after="0" w:line="240" w:lineRule="auto"/>
              <w:ind w:left="436" w:hanging="180"/>
              <w:rPr>
                <w:i/>
              </w:rPr>
            </w:pPr>
            <w:r w:rsidRPr="008A422C">
              <w:rPr>
                <w:i/>
              </w:rPr>
              <w:t>Be Strong: From the Inside Out</w:t>
            </w:r>
          </w:p>
          <w:p w14:paraId="205017A7" w14:textId="77777777" w:rsidR="00041C97" w:rsidRPr="00D40509" w:rsidRDefault="00041C97" w:rsidP="00041C97">
            <w:pPr>
              <w:numPr>
                <w:ilvl w:val="0"/>
                <w:numId w:val="4"/>
              </w:numPr>
              <w:spacing w:after="0" w:line="240" w:lineRule="auto"/>
              <w:ind w:left="436" w:hanging="180"/>
              <w:rPr>
                <w:i/>
              </w:rPr>
            </w:pPr>
            <w:r w:rsidRPr="00D40509">
              <w:rPr>
                <w:i/>
              </w:rPr>
              <w:t xml:space="preserve">Bringing in the Bystander </w:t>
            </w:r>
          </w:p>
          <w:p w14:paraId="3BA81D29" w14:textId="77777777" w:rsidR="00041C97" w:rsidRPr="008A422C" w:rsidRDefault="00041C97" w:rsidP="00041C97">
            <w:pPr>
              <w:numPr>
                <w:ilvl w:val="0"/>
                <w:numId w:val="4"/>
              </w:numPr>
              <w:spacing w:after="0" w:line="240" w:lineRule="auto"/>
              <w:ind w:left="436" w:hanging="180"/>
              <w:rPr>
                <w:i/>
              </w:rPr>
            </w:pPr>
            <w:r w:rsidRPr="008A422C">
              <w:rPr>
                <w:i/>
              </w:rPr>
              <w:t>Close to Home</w:t>
            </w:r>
          </w:p>
          <w:p w14:paraId="3B739047" w14:textId="77777777" w:rsidR="00041C97" w:rsidRPr="008A422C" w:rsidRDefault="00041C97" w:rsidP="00041C97">
            <w:pPr>
              <w:numPr>
                <w:ilvl w:val="0"/>
                <w:numId w:val="4"/>
              </w:numPr>
              <w:spacing w:after="0" w:line="240" w:lineRule="auto"/>
              <w:ind w:left="436" w:hanging="180"/>
              <w:rPr>
                <w:i/>
              </w:rPr>
            </w:pPr>
            <w:r w:rsidRPr="008A422C">
              <w:rPr>
                <w:i/>
              </w:rPr>
              <w:t xml:space="preserve">Coaching Boys into Men - as a train the trainer program only </w:t>
            </w:r>
          </w:p>
          <w:p w14:paraId="5B72BA39" w14:textId="77777777" w:rsidR="00041C97" w:rsidRPr="008A422C" w:rsidRDefault="00041C97" w:rsidP="00041C97">
            <w:pPr>
              <w:numPr>
                <w:ilvl w:val="0"/>
                <w:numId w:val="4"/>
              </w:numPr>
              <w:spacing w:after="0" w:line="240" w:lineRule="auto"/>
              <w:ind w:left="436" w:hanging="180"/>
              <w:rPr>
                <w:i/>
              </w:rPr>
            </w:pPr>
            <w:r w:rsidRPr="008A422C">
              <w:rPr>
                <w:i/>
              </w:rPr>
              <w:t>LiveRespect</w:t>
            </w:r>
          </w:p>
          <w:p w14:paraId="5B5F1304" w14:textId="77777777" w:rsidR="00041C97" w:rsidRPr="008A422C" w:rsidRDefault="00041C97" w:rsidP="00041C97">
            <w:pPr>
              <w:numPr>
                <w:ilvl w:val="0"/>
                <w:numId w:val="4"/>
              </w:numPr>
              <w:spacing w:after="0" w:line="240" w:lineRule="auto"/>
              <w:ind w:left="436" w:hanging="180"/>
              <w:rPr>
                <w:i/>
              </w:rPr>
            </w:pPr>
            <w:r w:rsidRPr="008A422C">
              <w:rPr>
                <w:i/>
              </w:rPr>
              <w:t>Mentors in Violence Prevention – MVP Strategies</w:t>
            </w:r>
          </w:p>
          <w:p w14:paraId="69697963" w14:textId="77777777" w:rsidR="00041C97" w:rsidRPr="008A422C" w:rsidRDefault="00041C97" w:rsidP="00041C97">
            <w:pPr>
              <w:numPr>
                <w:ilvl w:val="0"/>
                <w:numId w:val="4"/>
              </w:numPr>
              <w:spacing w:after="0" w:line="240" w:lineRule="auto"/>
              <w:ind w:left="436" w:hanging="180"/>
              <w:rPr>
                <w:i/>
              </w:rPr>
            </w:pPr>
            <w:r w:rsidRPr="008A422C">
              <w:rPr>
                <w:i/>
              </w:rPr>
              <w:t xml:space="preserve">Second Step </w:t>
            </w:r>
          </w:p>
          <w:p w14:paraId="0E62AB40" w14:textId="77777777" w:rsidR="00041C97" w:rsidRPr="008A422C" w:rsidRDefault="00041C97" w:rsidP="00041C97">
            <w:pPr>
              <w:numPr>
                <w:ilvl w:val="0"/>
                <w:numId w:val="4"/>
              </w:numPr>
              <w:spacing w:after="0" w:line="240" w:lineRule="auto"/>
              <w:ind w:left="436" w:hanging="180"/>
              <w:rPr>
                <w:i/>
              </w:rPr>
            </w:pPr>
            <w:r w:rsidRPr="008A422C">
              <w:rPr>
                <w:i/>
              </w:rPr>
              <w:t>Step Up</w:t>
            </w:r>
          </w:p>
          <w:p w14:paraId="7A507962" w14:textId="77777777" w:rsidR="00041C97" w:rsidRPr="008A422C" w:rsidRDefault="00041C97" w:rsidP="00041C97">
            <w:pPr>
              <w:numPr>
                <w:ilvl w:val="0"/>
                <w:numId w:val="4"/>
              </w:numPr>
              <w:spacing w:after="0" w:line="240" w:lineRule="auto"/>
              <w:ind w:left="436" w:hanging="180"/>
              <w:rPr>
                <w:i/>
              </w:rPr>
            </w:pPr>
            <w:proofErr w:type="gramStart"/>
            <w:r w:rsidRPr="008A422C">
              <w:rPr>
                <w:i/>
              </w:rPr>
              <w:t>Other</w:t>
            </w:r>
            <w:proofErr w:type="gramEnd"/>
            <w:r w:rsidRPr="008A422C">
              <w:rPr>
                <w:i/>
              </w:rPr>
              <w:t xml:space="preserve"> program 1– not listed: (write in name of program)</w:t>
            </w:r>
          </w:p>
          <w:p w14:paraId="7C4D9B36" w14:textId="77777777" w:rsidR="00041C97" w:rsidRPr="008A422C" w:rsidRDefault="00041C97" w:rsidP="00041C97">
            <w:pPr>
              <w:numPr>
                <w:ilvl w:val="0"/>
                <w:numId w:val="4"/>
              </w:numPr>
              <w:spacing w:after="0" w:line="240" w:lineRule="auto"/>
              <w:ind w:left="436" w:hanging="180"/>
              <w:rPr>
                <w:i/>
              </w:rPr>
            </w:pPr>
            <w:proofErr w:type="gramStart"/>
            <w:r w:rsidRPr="008A422C">
              <w:rPr>
                <w:i/>
              </w:rPr>
              <w:t>Other</w:t>
            </w:r>
            <w:proofErr w:type="gramEnd"/>
            <w:r w:rsidRPr="008A422C">
              <w:rPr>
                <w:i/>
              </w:rPr>
              <w:t xml:space="preserve"> program 2– not listed: (write in name of program)</w:t>
            </w:r>
          </w:p>
          <w:p w14:paraId="48485523" w14:textId="77777777" w:rsidR="00041C97" w:rsidRPr="008A422C" w:rsidRDefault="00041C97" w:rsidP="00041C97">
            <w:pPr>
              <w:spacing w:after="0" w:line="240" w:lineRule="auto"/>
              <w:rPr>
                <w:i/>
              </w:rPr>
            </w:pPr>
            <w:r w:rsidRPr="008A422C">
              <w:rPr>
                <w:i/>
              </w:rPr>
              <w:lastRenderedPageBreak/>
              <w:t>Policies or Practices:</w:t>
            </w:r>
          </w:p>
          <w:p w14:paraId="19F6F68F" w14:textId="77777777" w:rsidR="00041C97" w:rsidRPr="008A422C" w:rsidRDefault="00041C97" w:rsidP="00041C97">
            <w:pPr>
              <w:numPr>
                <w:ilvl w:val="0"/>
                <w:numId w:val="5"/>
              </w:numPr>
              <w:spacing w:after="0" w:line="240" w:lineRule="auto"/>
              <w:ind w:left="436" w:hanging="180"/>
              <w:rPr>
                <w:i/>
              </w:rPr>
            </w:pPr>
            <w:r w:rsidRPr="008A422C">
              <w:rPr>
                <w:i/>
              </w:rPr>
              <w:t>Policy or practice initiative 1: (write in name of policy or practice)</w:t>
            </w:r>
          </w:p>
          <w:p w14:paraId="325D936F" w14:textId="77777777" w:rsidR="00041C97" w:rsidRPr="008A422C" w:rsidRDefault="00041C97" w:rsidP="00041C97">
            <w:pPr>
              <w:numPr>
                <w:ilvl w:val="0"/>
                <w:numId w:val="5"/>
              </w:numPr>
              <w:spacing w:after="0" w:line="240" w:lineRule="auto"/>
              <w:ind w:left="436" w:hanging="180"/>
              <w:rPr>
                <w:i/>
              </w:rPr>
            </w:pPr>
            <w:r w:rsidRPr="008A422C">
              <w:rPr>
                <w:i/>
              </w:rPr>
              <w:t>Policy or practice initiative 2: (write in name of policy or practice)</w:t>
            </w:r>
          </w:p>
          <w:p w14:paraId="4AEDC7BD" w14:textId="77777777" w:rsidR="00041C97" w:rsidRPr="008A422C" w:rsidRDefault="00041C97" w:rsidP="00041C97">
            <w:pPr>
              <w:numPr>
                <w:ilvl w:val="0"/>
                <w:numId w:val="5"/>
              </w:numPr>
              <w:spacing w:after="0" w:line="240" w:lineRule="auto"/>
              <w:ind w:left="451" w:hanging="195"/>
              <w:rPr>
                <w:i/>
              </w:rPr>
            </w:pPr>
            <w:r w:rsidRPr="008A422C">
              <w:rPr>
                <w:i/>
              </w:rPr>
              <w:t>Policy or practice initiative 3: (write in name of policy or practice)</w:t>
            </w:r>
          </w:p>
          <w:p w14:paraId="285A1129" w14:textId="085F4B9C" w:rsidR="00041C97" w:rsidRPr="00D40509" w:rsidRDefault="00041C97" w:rsidP="00041C97">
            <w:pPr>
              <w:numPr>
                <w:ilvl w:val="0"/>
                <w:numId w:val="5"/>
              </w:numPr>
              <w:spacing w:after="0" w:line="240" w:lineRule="auto"/>
              <w:ind w:left="436" w:hanging="180"/>
              <w:rPr>
                <w:i/>
              </w:rPr>
            </w:pPr>
            <w:r w:rsidRPr="008A422C">
              <w:rPr>
                <w:i/>
              </w:rPr>
              <w:t xml:space="preserve"> Policy or practice initiative 4: (write in name of policy or practice)</w:t>
            </w:r>
          </w:p>
        </w:tc>
        <w:tc>
          <w:tcPr>
            <w:tcW w:w="1433" w:type="pct"/>
          </w:tcPr>
          <w:p w14:paraId="561DE07D" w14:textId="77777777" w:rsidR="00041C97" w:rsidRDefault="00041C97" w:rsidP="00041C97">
            <w:pPr>
              <w:spacing w:after="0" w:line="240" w:lineRule="auto"/>
            </w:pPr>
          </w:p>
        </w:tc>
      </w:tr>
    </w:tbl>
    <w:p w14:paraId="71FB04B3" w14:textId="2EFA0413" w:rsidR="005F3D68" w:rsidRDefault="005F3D68"/>
    <w:p w14:paraId="2F11F9A1" w14:textId="23578928" w:rsidR="005F3D68" w:rsidRPr="0061554E" w:rsidRDefault="005F3D68" w:rsidP="00987EFA">
      <w:pPr>
        <w:pStyle w:val="Heading2"/>
        <w:rPr>
          <w:b/>
          <w:bCs w:val="0"/>
          <w:color w:val="F47F4B" w:themeColor="accent2"/>
          <w:sz w:val="36"/>
          <w:szCs w:val="36"/>
        </w:rPr>
      </w:pPr>
      <w:bookmarkStart w:id="7" w:name="_Toc79571074"/>
      <w:r w:rsidRPr="0061554E">
        <w:rPr>
          <w:b/>
          <w:bCs w:val="0"/>
          <w:color w:val="F47F4B" w:themeColor="accent2"/>
          <w:sz w:val="36"/>
          <w:szCs w:val="36"/>
        </w:rPr>
        <w:t xml:space="preserve">New programs (only </w:t>
      </w:r>
      <w:r w:rsidR="0061554E" w:rsidRPr="0061554E">
        <w:rPr>
          <w:b/>
          <w:bCs w:val="0"/>
          <w:color w:val="F47F4B" w:themeColor="accent2"/>
          <w:sz w:val="36"/>
          <w:szCs w:val="36"/>
        </w:rPr>
        <w:t>applies to programs</w:t>
      </w:r>
      <w:r w:rsidRPr="0061554E">
        <w:rPr>
          <w:b/>
          <w:bCs w:val="0"/>
          <w:color w:val="F47F4B" w:themeColor="accent2"/>
          <w:sz w:val="36"/>
          <w:szCs w:val="36"/>
        </w:rPr>
        <w:t xml:space="preserve"> selected in p1)</w:t>
      </w:r>
      <w:bookmarkEnd w:id="7"/>
      <w:r w:rsidRPr="0061554E">
        <w:rPr>
          <w:b/>
          <w:bCs w:val="0"/>
          <w:color w:val="F47F4B" w:themeColor="accent2"/>
          <w:sz w:val="36"/>
          <w:szCs w:val="36"/>
        </w:rPr>
        <w:t xml:space="preserve"> </w:t>
      </w:r>
    </w:p>
    <w:p w14:paraId="50B2C26B" w14:textId="3C5E1F3B" w:rsidR="003D03E4" w:rsidRDefault="00C34EF3" w:rsidP="00C34EF3">
      <w:r>
        <w:t>This set of questions (</w:t>
      </w:r>
      <w:r w:rsidRPr="009B153E">
        <w:t>P</w:t>
      </w:r>
      <w:r w:rsidR="00AB1962">
        <w:t>2</w:t>
      </w:r>
      <w:r w:rsidRPr="009B153E">
        <w:t>-P</w:t>
      </w:r>
      <w:r w:rsidR="009B153E" w:rsidRPr="009B153E">
        <w:t>4</w:t>
      </w:r>
      <w:r w:rsidR="00AB1962">
        <w:t>6</w:t>
      </w:r>
      <w:r>
        <w:t xml:space="preserve">) applies only to new programs selected in P1. </w:t>
      </w:r>
    </w:p>
    <w:p w14:paraId="3CD8FA93" w14:textId="74D9640D" w:rsidR="00C34EF3" w:rsidRPr="003D03E4" w:rsidRDefault="00041C97" w:rsidP="00C34EF3">
      <w:pPr>
        <w:rPr>
          <w:b/>
          <w:bCs/>
          <w:color w:val="1DADA9" w:themeColor="accent1"/>
        </w:rPr>
      </w:pPr>
      <w:r w:rsidRPr="003D03E4">
        <w:rPr>
          <w:b/>
          <w:bCs/>
          <w:color w:val="1DADA9" w:themeColor="accent1"/>
        </w:rPr>
        <w:t xml:space="preserve">If you selected multiple programs in P1, you need to copy and paste all tables with P3-P47 for each program (the online reporting system will automatically populate the correct question sets for you). </w:t>
      </w:r>
    </w:p>
    <w:tbl>
      <w:tblPr>
        <w:tblpPr w:leftFromText="180" w:rightFromText="180" w:vertAnchor="text" w:tblpY="1"/>
        <w:tblOverlap w:val="neve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26"/>
        <w:gridCol w:w="1253"/>
        <w:gridCol w:w="4437"/>
        <w:gridCol w:w="4073"/>
      </w:tblGrid>
      <w:tr w:rsidR="00041C97" w:rsidRPr="00D40509" w14:paraId="7CC2736D" w14:textId="77777777" w:rsidTr="00041C97">
        <w:trPr>
          <w:trHeight w:val="350"/>
        </w:trPr>
        <w:tc>
          <w:tcPr>
            <w:tcW w:w="1099" w:type="dxa"/>
          </w:tcPr>
          <w:p w14:paraId="72713588" w14:textId="7285C63D" w:rsidR="00041C97" w:rsidRPr="008C0983" w:rsidRDefault="00041C97" w:rsidP="00041C97">
            <w:pPr>
              <w:jc w:val="center"/>
            </w:pPr>
            <w:r w:rsidRPr="00D40509">
              <w:rPr>
                <w:rFonts w:ascii="Brandon Grotesque Bold" w:hAnsi="Brandon Grotesque Bold"/>
                <w:bCs/>
              </w:rPr>
              <w:t>Question Number</w:t>
            </w:r>
          </w:p>
        </w:tc>
        <w:tc>
          <w:tcPr>
            <w:tcW w:w="3527" w:type="dxa"/>
            <w:shd w:val="clear" w:color="auto" w:fill="auto"/>
            <w:vAlign w:val="center"/>
          </w:tcPr>
          <w:p w14:paraId="7C1F8A41" w14:textId="11130926" w:rsidR="00041C97" w:rsidRPr="008C0983" w:rsidRDefault="00041C97" w:rsidP="00041C97">
            <w:pPr>
              <w:jc w:val="center"/>
              <w:rPr>
                <w:rFonts w:eastAsia="Times New Roman"/>
                <w:color w:val="000000"/>
              </w:rPr>
            </w:pPr>
            <w:r w:rsidRPr="00D40509">
              <w:rPr>
                <w:rFonts w:ascii="Brandon Grotesque Bold" w:hAnsi="Brandon Grotesque Bold"/>
                <w:bCs/>
              </w:rPr>
              <w:t>Question/Description</w:t>
            </w:r>
          </w:p>
        </w:tc>
        <w:tc>
          <w:tcPr>
            <w:tcW w:w="1253" w:type="dxa"/>
            <w:shd w:val="clear" w:color="auto" w:fill="auto"/>
            <w:vAlign w:val="center"/>
          </w:tcPr>
          <w:p w14:paraId="6107D686" w14:textId="2252BB5E" w:rsidR="00041C97" w:rsidRPr="008C0983" w:rsidRDefault="00041C97" w:rsidP="00041C97">
            <w:pPr>
              <w:jc w:val="center"/>
              <w:rPr>
                <w:rFonts w:eastAsia="Times New Roman"/>
                <w:color w:val="000000"/>
              </w:rPr>
            </w:pPr>
            <w:r w:rsidRPr="00D40509">
              <w:rPr>
                <w:rFonts w:ascii="Brandon Grotesque Bold" w:hAnsi="Brandon Grotesque Bold"/>
                <w:bCs/>
              </w:rPr>
              <w:t>Data Field</w:t>
            </w:r>
          </w:p>
        </w:tc>
        <w:tc>
          <w:tcPr>
            <w:tcW w:w="4437" w:type="dxa"/>
            <w:shd w:val="clear" w:color="auto" w:fill="auto"/>
            <w:vAlign w:val="center"/>
          </w:tcPr>
          <w:p w14:paraId="04BDB6B7" w14:textId="5AEAC057" w:rsidR="00041C97" w:rsidRPr="008C0983" w:rsidRDefault="00041C97" w:rsidP="00041C97">
            <w:pPr>
              <w:spacing w:after="0" w:line="240" w:lineRule="auto"/>
              <w:jc w:val="center"/>
            </w:pPr>
            <w:r w:rsidRPr="00D40509">
              <w:rPr>
                <w:rFonts w:ascii="Brandon Grotesque Bold" w:hAnsi="Brandon Grotesque Bold"/>
                <w:bCs/>
              </w:rPr>
              <w:t>Instructions/Answer Options</w:t>
            </w:r>
          </w:p>
        </w:tc>
        <w:tc>
          <w:tcPr>
            <w:tcW w:w="4074" w:type="dxa"/>
            <w:vAlign w:val="center"/>
          </w:tcPr>
          <w:p w14:paraId="7D172A66" w14:textId="7AE1B679" w:rsidR="00041C97" w:rsidRPr="008C0983" w:rsidRDefault="00041C97" w:rsidP="00041C97">
            <w:pPr>
              <w:spacing w:after="0" w:line="240" w:lineRule="auto"/>
              <w:jc w:val="center"/>
            </w:pPr>
            <w:r>
              <w:rPr>
                <w:rFonts w:ascii="Brandon Grotesque Bold" w:hAnsi="Brandon Grotesque Bold"/>
                <w:bCs/>
              </w:rPr>
              <w:t>Grantee Response</w:t>
            </w:r>
          </w:p>
        </w:tc>
      </w:tr>
      <w:tr w:rsidR="00041C97" w:rsidRPr="00D40509" w14:paraId="3A9D7CC7" w14:textId="4A82CDDC" w:rsidTr="00041C97">
        <w:trPr>
          <w:trHeight w:val="2114"/>
        </w:trPr>
        <w:tc>
          <w:tcPr>
            <w:tcW w:w="1099" w:type="dxa"/>
          </w:tcPr>
          <w:p w14:paraId="6CBA709A" w14:textId="2E80ADAC" w:rsidR="00041C97" w:rsidRPr="00D40509" w:rsidRDefault="00041C97" w:rsidP="00041C97">
            <w:r w:rsidRPr="008C0983">
              <w:br w:type="page"/>
            </w:r>
            <w:r w:rsidRPr="008C0983">
              <w:rPr>
                <w:rFonts w:eastAsia="Times New Roman"/>
                <w:color w:val="000000"/>
              </w:rPr>
              <w:t>P</w:t>
            </w:r>
            <w:r w:rsidR="00AB1962">
              <w:rPr>
                <w:rFonts w:eastAsia="Times New Roman"/>
                <w:color w:val="000000"/>
              </w:rPr>
              <w:t>2</w:t>
            </w:r>
          </w:p>
        </w:tc>
        <w:tc>
          <w:tcPr>
            <w:tcW w:w="3527" w:type="dxa"/>
            <w:shd w:val="clear" w:color="auto" w:fill="auto"/>
          </w:tcPr>
          <w:p w14:paraId="477EA786" w14:textId="68EDE2F0" w:rsidR="00041C97" w:rsidRPr="00D40509" w:rsidRDefault="00041C97" w:rsidP="00041C97">
            <w:pPr>
              <w:rPr>
                <w:rFonts w:eastAsia="Times New Roman"/>
                <w:color w:val="000000"/>
              </w:rPr>
            </w:pPr>
            <w:r w:rsidRPr="008C0983">
              <w:rPr>
                <w:rFonts w:eastAsia="Times New Roman"/>
                <w:color w:val="000000"/>
              </w:rPr>
              <w:t xml:space="preserve">Identify the organization that developed [name of program].  </w:t>
            </w:r>
          </w:p>
        </w:tc>
        <w:tc>
          <w:tcPr>
            <w:tcW w:w="1253" w:type="dxa"/>
            <w:shd w:val="clear" w:color="auto" w:fill="auto"/>
          </w:tcPr>
          <w:p w14:paraId="60EDA8F4" w14:textId="29C6DCEC" w:rsidR="00041C97" w:rsidRPr="00D40509" w:rsidRDefault="00041C97" w:rsidP="00041C97">
            <w:pPr>
              <w:rPr>
                <w:rFonts w:eastAsia="Times New Roman"/>
                <w:color w:val="000000"/>
              </w:rPr>
            </w:pPr>
            <w:r w:rsidRPr="008C0983">
              <w:rPr>
                <w:rFonts w:eastAsia="Times New Roman"/>
                <w:color w:val="000000"/>
              </w:rPr>
              <w:t>Text Entry</w:t>
            </w:r>
          </w:p>
        </w:tc>
        <w:tc>
          <w:tcPr>
            <w:tcW w:w="4437" w:type="dxa"/>
            <w:shd w:val="clear" w:color="auto" w:fill="auto"/>
          </w:tcPr>
          <w:p w14:paraId="18777A5A" w14:textId="09FF5B15" w:rsidR="00041C97" w:rsidRPr="00D40509" w:rsidRDefault="00041C97" w:rsidP="00041C97">
            <w:pPr>
              <w:spacing w:after="0" w:line="240" w:lineRule="auto"/>
            </w:pPr>
            <w:r w:rsidRPr="008C0983">
              <w:t>[name of program] is displayed based on your response to P1.  This question appears if a program was selected in question P1. Provide the name of the organization that developed the program you are implementing.</w:t>
            </w:r>
          </w:p>
        </w:tc>
        <w:tc>
          <w:tcPr>
            <w:tcW w:w="4074" w:type="dxa"/>
          </w:tcPr>
          <w:p w14:paraId="17204418" w14:textId="77777777" w:rsidR="00041C97" w:rsidRPr="008C0983" w:rsidRDefault="00041C97" w:rsidP="00041C97">
            <w:pPr>
              <w:spacing w:after="0" w:line="240" w:lineRule="auto"/>
            </w:pPr>
          </w:p>
        </w:tc>
      </w:tr>
      <w:tr w:rsidR="00041C97" w:rsidRPr="00D40509" w14:paraId="585E60B8" w14:textId="4BE11805" w:rsidTr="00041C97">
        <w:trPr>
          <w:cantSplit/>
        </w:trPr>
        <w:tc>
          <w:tcPr>
            <w:tcW w:w="1099" w:type="dxa"/>
            <w:shd w:val="clear" w:color="auto" w:fill="auto"/>
          </w:tcPr>
          <w:p w14:paraId="1D36E4C3" w14:textId="086332EC" w:rsidR="00041C97" w:rsidRPr="00D40509" w:rsidRDefault="00041C97" w:rsidP="00041C97">
            <w:r w:rsidRPr="008C0983">
              <w:rPr>
                <w:rFonts w:eastAsia="Times New Roman"/>
                <w:color w:val="000000"/>
              </w:rPr>
              <w:t>P</w:t>
            </w:r>
            <w:r w:rsidR="00AB1962">
              <w:rPr>
                <w:rFonts w:eastAsia="Times New Roman"/>
                <w:color w:val="000000"/>
              </w:rPr>
              <w:t>3</w:t>
            </w:r>
          </w:p>
        </w:tc>
        <w:tc>
          <w:tcPr>
            <w:tcW w:w="3527" w:type="dxa"/>
            <w:shd w:val="clear" w:color="auto" w:fill="auto"/>
          </w:tcPr>
          <w:p w14:paraId="5DF2BEAA" w14:textId="550AC63E" w:rsidR="00041C97" w:rsidRPr="00D40509" w:rsidRDefault="00041C97" w:rsidP="00041C97">
            <w:pPr>
              <w:rPr>
                <w:rFonts w:eastAsia="Times New Roman"/>
                <w:color w:val="000000"/>
              </w:rPr>
            </w:pPr>
            <w:r w:rsidRPr="008C0983">
              <w:rPr>
                <w:rFonts w:eastAsia="Times New Roman"/>
                <w:color w:val="000000"/>
              </w:rPr>
              <w:t xml:space="preserve">How many </w:t>
            </w:r>
            <w:r w:rsidRPr="008C0983">
              <w:rPr>
                <w:rFonts w:eastAsia="Times New Roman"/>
                <w:b/>
                <w:i/>
                <w:color w:val="000000"/>
              </w:rPr>
              <w:t>sessions</w:t>
            </w:r>
            <w:r w:rsidRPr="008C0983">
              <w:rPr>
                <w:rFonts w:eastAsia="Times New Roman"/>
                <w:color w:val="000000"/>
              </w:rPr>
              <w:t xml:space="preserve"> does [name of program] include?</w:t>
            </w:r>
            <w:r w:rsidRPr="00A42C60">
              <w:rPr>
                <w:rFonts w:eastAsia="Times New Roman"/>
                <w:i/>
                <w:color w:val="000000"/>
              </w:rPr>
              <w:t xml:space="preserve"> This number should represent the number of </w:t>
            </w:r>
            <w:r w:rsidRPr="00A42C60">
              <w:rPr>
                <w:rFonts w:eastAsia="Times New Roman"/>
                <w:i/>
                <w:color w:val="000000"/>
              </w:rPr>
              <w:lastRenderedPageBreak/>
              <w:t>sessions prescribed by the organization that created the program.</w:t>
            </w:r>
          </w:p>
        </w:tc>
        <w:tc>
          <w:tcPr>
            <w:tcW w:w="1253" w:type="dxa"/>
            <w:shd w:val="clear" w:color="auto" w:fill="auto"/>
          </w:tcPr>
          <w:p w14:paraId="448977F1" w14:textId="398B4CAE" w:rsidR="00041C97" w:rsidRPr="00D40509" w:rsidRDefault="00041C97" w:rsidP="00041C97">
            <w:pPr>
              <w:rPr>
                <w:rFonts w:eastAsia="Times New Roman"/>
                <w:color w:val="000000"/>
              </w:rPr>
            </w:pPr>
            <w:r w:rsidRPr="008C0983">
              <w:rPr>
                <w:rFonts w:eastAsia="Times New Roman"/>
                <w:color w:val="000000"/>
              </w:rPr>
              <w:lastRenderedPageBreak/>
              <w:t>Numerical Entry</w:t>
            </w:r>
          </w:p>
        </w:tc>
        <w:tc>
          <w:tcPr>
            <w:tcW w:w="4437" w:type="dxa"/>
            <w:shd w:val="clear" w:color="auto" w:fill="auto"/>
          </w:tcPr>
          <w:p w14:paraId="68CB3FE0" w14:textId="36A0CFFB" w:rsidR="00041C97" w:rsidRPr="00D40509" w:rsidRDefault="00041C97" w:rsidP="00041C97">
            <w:pPr>
              <w:spacing w:after="0" w:line="240" w:lineRule="auto"/>
            </w:pPr>
            <w:r>
              <w:t>[name of program</w:t>
            </w:r>
            <w:r w:rsidRPr="008C0983">
              <w:t xml:space="preserve">] is displayed based on your response to P1.  This question appears if a program was selected in question P1. </w:t>
            </w:r>
          </w:p>
        </w:tc>
        <w:tc>
          <w:tcPr>
            <w:tcW w:w="4074" w:type="dxa"/>
          </w:tcPr>
          <w:p w14:paraId="156366B7" w14:textId="77777777" w:rsidR="00041C97" w:rsidRDefault="00041C97" w:rsidP="00041C97">
            <w:pPr>
              <w:spacing w:after="0" w:line="240" w:lineRule="auto"/>
            </w:pPr>
          </w:p>
        </w:tc>
      </w:tr>
      <w:tr w:rsidR="00041C97" w:rsidRPr="00D40509" w14:paraId="42A52D00" w14:textId="2168275D" w:rsidTr="00041C97">
        <w:trPr>
          <w:cantSplit/>
        </w:trPr>
        <w:tc>
          <w:tcPr>
            <w:tcW w:w="1099" w:type="dxa"/>
            <w:shd w:val="clear" w:color="auto" w:fill="auto"/>
          </w:tcPr>
          <w:p w14:paraId="42F0C71E" w14:textId="40E5755F" w:rsidR="00041C97" w:rsidRPr="008C0983" w:rsidRDefault="00041C97" w:rsidP="00041C97">
            <w:pPr>
              <w:rPr>
                <w:rFonts w:eastAsia="Times New Roman"/>
                <w:color w:val="000000"/>
              </w:rPr>
            </w:pPr>
            <w:r>
              <w:rPr>
                <w:rFonts w:eastAsia="Times New Roman"/>
                <w:color w:val="000000"/>
              </w:rPr>
              <w:t>P</w:t>
            </w:r>
            <w:r w:rsidR="00AB1962">
              <w:rPr>
                <w:rFonts w:eastAsia="Times New Roman"/>
                <w:color w:val="000000"/>
              </w:rPr>
              <w:t>4</w:t>
            </w:r>
          </w:p>
        </w:tc>
        <w:tc>
          <w:tcPr>
            <w:tcW w:w="3527" w:type="dxa"/>
            <w:shd w:val="clear" w:color="auto" w:fill="auto"/>
          </w:tcPr>
          <w:p w14:paraId="2A13AC22" w14:textId="2A143274" w:rsidR="00041C97" w:rsidRPr="008C0983" w:rsidRDefault="00041C97" w:rsidP="00041C97">
            <w:pPr>
              <w:rPr>
                <w:rFonts w:eastAsia="Times New Roman"/>
                <w:color w:val="000000"/>
              </w:rPr>
            </w:pPr>
            <w:r w:rsidRPr="00A42C60">
              <w:rPr>
                <w:rFonts w:eastAsia="Times New Roman"/>
                <w:color w:val="000000"/>
              </w:rPr>
              <w:t>Is your organization implementing the prescribed number of sessions submitted above?</w:t>
            </w:r>
          </w:p>
        </w:tc>
        <w:tc>
          <w:tcPr>
            <w:tcW w:w="1253" w:type="dxa"/>
            <w:shd w:val="clear" w:color="auto" w:fill="auto"/>
          </w:tcPr>
          <w:p w14:paraId="4FBF4CD9" w14:textId="2C7E5B10" w:rsidR="00041C97" w:rsidRPr="008C0983" w:rsidRDefault="00041C97" w:rsidP="00041C97">
            <w:pPr>
              <w:rPr>
                <w:rFonts w:eastAsia="Times New Roman"/>
                <w:color w:val="000000"/>
              </w:rPr>
            </w:pPr>
            <w:r>
              <w:rPr>
                <w:rFonts w:eastAsia="Times New Roman"/>
                <w:color w:val="000000"/>
              </w:rPr>
              <w:t>Multiple Choice</w:t>
            </w:r>
          </w:p>
        </w:tc>
        <w:tc>
          <w:tcPr>
            <w:tcW w:w="4437" w:type="dxa"/>
            <w:shd w:val="clear" w:color="auto" w:fill="auto"/>
          </w:tcPr>
          <w:p w14:paraId="31D738BB" w14:textId="77777777" w:rsidR="00041C97" w:rsidRDefault="00041C97" w:rsidP="00041C97">
            <w:pPr>
              <w:spacing w:after="0" w:line="240" w:lineRule="auto"/>
            </w:pPr>
            <w:r w:rsidRPr="00A42C60">
              <w:t>This question appears if a program was selected in question P1.</w:t>
            </w:r>
            <w:r>
              <w:t xml:space="preserve"> Response options:</w:t>
            </w:r>
          </w:p>
          <w:p w14:paraId="3AF8DCB7" w14:textId="3E039574" w:rsidR="00041C97" w:rsidRDefault="00041C97" w:rsidP="00041C97">
            <w:pPr>
              <w:numPr>
                <w:ilvl w:val="0"/>
                <w:numId w:val="5"/>
              </w:numPr>
              <w:spacing w:after="0" w:line="240" w:lineRule="auto"/>
              <w:ind w:left="451" w:hanging="195"/>
              <w:rPr>
                <w:i/>
              </w:rPr>
            </w:pPr>
            <w:r>
              <w:rPr>
                <w:i/>
              </w:rPr>
              <w:t>Yes</w:t>
            </w:r>
          </w:p>
          <w:p w14:paraId="78F3F905" w14:textId="101AB3F4" w:rsidR="00041C97" w:rsidRPr="00A42C60" w:rsidRDefault="00041C97" w:rsidP="00041C97">
            <w:pPr>
              <w:numPr>
                <w:ilvl w:val="0"/>
                <w:numId w:val="5"/>
              </w:numPr>
              <w:spacing w:after="0" w:line="240" w:lineRule="auto"/>
              <w:ind w:left="451" w:hanging="195"/>
              <w:rPr>
                <w:i/>
              </w:rPr>
            </w:pPr>
            <w:r>
              <w:rPr>
                <w:i/>
              </w:rPr>
              <w:t>No</w:t>
            </w:r>
          </w:p>
        </w:tc>
        <w:tc>
          <w:tcPr>
            <w:tcW w:w="4074" w:type="dxa"/>
          </w:tcPr>
          <w:p w14:paraId="33BAED0F" w14:textId="77777777" w:rsidR="00041C97" w:rsidRPr="00A42C60" w:rsidRDefault="00041C97" w:rsidP="00041C97">
            <w:pPr>
              <w:spacing w:after="0" w:line="240" w:lineRule="auto"/>
            </w:pPr>
          </w:p>
        </w:tc>
      </w:tr>
      <w:tr w:rsidR="00041C97" w:rsidRPr="00D40509" w14:paraId="3D3CED7E" w14:textId="25251CDC" w:rsidTr="003D03E4">
        <w:trPr>
          <w:cantSplit/>
        </w:trPr>
        <w:tc>
          <w:tcPr>
            <w:tcW w:w="1099" w:type="dxa"/>
            <w:shd w:val="clear" w:color="auto" w:fill="CAF6F4" w:themeFill="accent1" w:themeFillTint="33"/>
          </w:tcPr>
          <w:p w14:paraId="74929D2D" w14:textId="1FA82A67" w:rsidR="00041C97" w:rsidRDefault="00041C97" w:rsidP="00041C97">
            <w:pPr>
              <w:rPr>
                <w:rFonts w:eastAsia="Times New Roman"/>
                <w:color w:val="000000"/>
              </w:rPr>
            </w:pPr>
            <w:r>
              <w:rPr>
                <w:rFonts w:eastAsia="Times New Roman"/>
                <w:color w:val="000000"/>
              </w:rPr>
              <w:t>P</w:t>
            </w:r>
            <w:r w:rsidR="00AB1962">
              <w:rPr>
                <w:rFonts w:eastAsia="Times New Roman"/>
                <w:color w:val="000000"/>
              </w:rPr>
              <w:t>4</w:t>
            </w:r>
            <w:r>
              <w:rPr>
                <w:rFonts w:eastAsia="Times New Roman"/>
                <w:color w:val="000000"/>
              </w:rPr>
              <w:t>a</w:t>
            </w:r>
          </w:p>
        </w:tc>
        <w:tc>
          <w:tcPr>
            <w:tcW w:w="3527" w:type="dxa"/>
            <w:shd w:val="clear" w:color="auto" w:fill="CAF6F4" w:themeFill="accent1" w:themeFillTint="33"/>
          </w:tcPr>
          <w:p w14:paraId="37A4ADC7" w14:textId="6E7F1E5B" w:rsidR="00041C97" w:rsidRPr="00A42C60" w:rsidRDefault="00041C97" w:rsidP="00041C97">
            <w:pPr>
              <w:rPr>
                <w:rFonts w:eastAsia="Times New Roman"/>
                <w:color w:val="000000"/>
              </w:rPr>
            </w:pPr>
            <w:r w:rsidRPr="00A42C60">
              <w:rPr>
                <w:rFonts w:eastAsia="Times New Roman"/>
                <w:color w:val="000000"/>
              </w:rPr>
              <w:t>How many sessions is your organization implementing?</w:t>
            </w:r>
          </w:p>
        </w:tc>
        <w:tc>
          <w:tcPr>
            <w:tcW w:w="1253" w:type="dxa"/>
            <w:shd w:val="clear" w:color="auto" w:fill="CAF6F4" w:themeFill="accent1" w:themeFillTint="33"/>
          </w:tcPr>
          <w:p w14:paraId="43AB6A75" w14:textId="5E6161AA" w:rsidR="00041C97" w:rsidRPr="008C0983" w:rsidRDefault="00041C97" w:rsidP="00041C97">
            <w:pPr>
              <w:rPr>
                <w:rFonts w:eastAsia="Times New Roman"/>
                <w:color w:val="000000"/>
              </w:rPr>
            </w:pPr>
            <w:r>
              <w:rPr>
                <w:rFonts w:eastAsia="Times New Roman"/>
                <w:color w:val="000000"/>
              </w:rPr>
              <w:t>Numerical Entry</w:t>
            </w:r>
          </w:p>
        </w:tc>
        <w:tc>
          <w:tcPr>
            <w:tcW w:w="4437" w:type="dxa"/>
            <w:shd w:val="clear" w:color="auto" w:fill="CAF6F4" w:themeFill="accent1" w:themeFillTint="33"/>
          </w:tcPr>
          <w:p w14:paraId="221FE911" w14:textId="0B8C0AFE" w:rsidR="00041C97" w:rsidRPr="00A42C60" w:rsidRDefault="00041C97" w:rsidP="00041C97">
            <w:pPr>
              <w:spacing w:after="0" w:line="240" w:lineRule="auto"/>
            </w:pPr>
            <w:r>
              <w:t>This question appears if “No” was selected in question P1c.</w:t>
            </w:r>
          </w:p>
        </w:tc>
        <w:tc>
          <w:tcPr>
            <w:tcW w:w="4074" w:type="dxa"/>
            <w:shd w:val="clear" w:color="auto" w:fill="CAF6F4" w:themeFill="accent1" w:themeFillTint="33"/>
          </w:tcPr>
          <w:p w14:paraId="1BD0F78B" w14:textId="77777777" w:rsidR="00041C97" w:rsidRDefault="00041C97" w:rsidP="00041C97">
            <w:pPr>
              <w:spacing w:after="0" w:line="240" w:lineRule="auto"/>
            </w:pPr>
          </w:p>
        </w:tc>
      </w:tr>
      <w:tr w:rsidR="00041C97" w:rsidRPr="00D40509" w14:paraId="6AE4E608" w14:textId="3AB55E3F" w:rsidTr="003D03E4">
        <w:trPr>
          <w:cantSplit/>
        </w:trPr>
        <w:tc>
          <w:tcPr>
            <w:tcW w:w="1099" w:type="dxa"/>
            <w:shd w:val="clear" w:color="auto" w:fill="CAF6F4" w:themeFill="accent1" w:themeFillTint="33"/>
          </w:tcPr>
          <w:p w14:paraId="30EC3463" w14:textId="7E5DFEBB" w:rsidR="00041C97" w:rsidRDefault="00041C97" w:rsidP="00041C97">
            <w:pPr>
              <w:rPr>
                <w:rFonts w:eastAsia="Times New Roman"/>
                <w:color w:val="000000"/>
              </w:rPr>
            </w:pPr>
            <w:r>
              <w:rPr>
                <w:rFonts w:eastAsia="Times New Roman"/>
                <w:color w:val="000000"/>
              </w:rPr>
              <w:t>P</w:t>
            </w:r>
            <w:r w:rsidR="00AB1962">
              <w:rPr>
                <w:rFonts w:eastAsia="Times New Roman"/>
                <w:color w:val="000000"/>
              </w:rPr>
              <w:t>4</w:t>
            </w:r>
            <w:r>
              <w:rPr>
                <w:rFonts w:eastAsia="Times New Roman"/>
                <w:color w:val="000000"/>
              </w:rPr>
              <w:t xml:space="preserve">b </w:t>
            </w:r>
          </w:p>
        </w:tc>
        <w:tc>
          <w:tcPr>
            <w:tcW w:w="3527" w:type="dxa"/>
            <w:shd w:val="clear" w:color="auto" w:fill="CAF6F4" w:themeFill="accent1" w:themeFillTint="33"/>
          </w:tcPr>
          <w:p w14:paraId="70A278FA" w14:textId="6A8D262C" w:rsidR="00041C97" w:rsidRPr="00A42C60" w:rsidRDefault="00041C97" w:rsidP="00041C97">
            <w:pPr>
              <w:rPr>
                <w:rFonts w:eastAsia="Times New Roman"/>
                <w:color w:val="000000"/>
              </w:rPr>
            </w:pPr>
            <w:r w:rsidRPr="00A42C60">
              <w:rPr>
                <w:rFonts w:eastAsia="Times New Roman"/>
                <w:color w:val="000000"/>
              </w:rPr>
              <w:t>Please explain why your organization is implementing a different number of sessions than the number prescribed by the organization that created the program.</w:t>
            </w:r>
          </w:p>
        </w:tc>
        <w:tc>
          <w:tcPr>
            <w:tcW w:w="1253" w:type="dxa"/>
            <w:shd w:val="clear" w:color="auto" w:fill="CAF6F4" w:themeFill="accent1" w:themeFillTint="33"/>
          </w:tcPr>
          <w:p w14:paraId="240805CF" w14:textId="5DAE6720" w:rsidR="00041C97" w:rsidRPr="008C0983" w:rsidRDefault="00041C97" w:rsidP="00041C97">
            <w:pPr>
              <w:rPr>
                <w:rFonts w:eastAsia="Times New Roman"/>
                <w:color w:val="000000"/>
              </w:rPr>
            </w:pPr>
            <w:r>
              <w:rPr>
                <w:rFonts w:eastAsia="Times New Roman"/>
                <w:color w:val="000000"/>
              </w:rPr>
              <w:t>Text Entry</w:t>
            </w:r>
          </w:p>
        </w:tc>
        <w:tc>
          <w:tcPr>
            <w:tcW w:w="4437" w:type="dxa"/>
            <w:shd w:val="clear" w:color="auto" w:fill="CAF6F4" w:themeFill="accent1" w:themeFillTint="33"/>
          </w:tcPr>
          <w:p w14:paraId="62D39AC2" w14:textId="147DBBFF" w:rsidR="00041C97" w:rsidRPr="00A42C60" w:rsidRDefault="00041C97" w:rsidP="00041C97">
            <w:pPr>
              <w:spacing w:after="0" w:line="240" w:lineRule="auto"/>
            </w:pPr>
            <w:r>
              <w:t>This question appears if “No” was selected in question P1c.</w:t>
            </w:r>
          </w:p>
        </w:tc>
        <w:tc>
          <w:tcPr>
            <w:tcW w:w="4074" w:type="dxa"/>
            <w:shd w:val="clear" w:color="auto" w:fill="CAF6F4" w:themeFill="accent1" w:themeFillTint="33"/>
          </w:tcPr>
          <w:p w14:paraId="5AED6D0E" w14:textId="77777777" w:rsidR="00041C97" w:rsidRDefault="00041C97" w:rsidP="00041C97">
            <w:pPr>
              <w:spacing w:after="0" w:line="240" w:lineRule="auto"/>
            </w:pPr>
          </w:p>
        </w:tc>
      </w:tr>
      <w:tr w:rsidR="00041C97" w:rsidRPr="00D40509" w14:paraId="17422B24" w14:textId="617D8794" w:rsidTr="003D03E4">
        <w:tc>
          <w:tcPr>
            <w:tcW w:w="1099" w:type="dxa"/>
            <w:shd w:val="clear" w:color="auto" w:fill="CAF6F4" w:themeFill="accent1" w:themeFillTint="33"/>
          </w:tcPr>
          <w:p w14:paraId="43DCA9F1" w14:textId="304C1426" w:rsidR="00041C97" w:rsidRPr="00D40509" w:rsidRDefault="00041C97" w:rsidP="00041C97">
            <w:r>
              <w:rPr>
                <w:rFonts w:eastAsia="Times New Roman"/>
                <w:color w:val="000000"/>
              </w:rPr>
              <w:t>P</w:t>
            </w:r>
            <w:r w:rsidR="00AB1962">
              <w:rPr>
                <w:rFonts w:eastAsia="Times New Roman"/>
                <w:color w:val="000000"/>
              </w:rPr>
              <w:t>5</w:t>
            </w:r>
          </w:p>
        </w:tc>
        <w:tc>
          <w:tcPr>
            <w:tcW w:w="3527" w:type="dxa"/>
            <w:shd w:val="clear" w:color="auto" w:fill="CAF6F4" w:themeFill="accent1" w:themeFillTint="33"/>
          </w:tcPr>
          <w:p w14:paraId="03705128" w14:textId="0ACC6DA9" w:rsidR="00041C97" w:rsidRPr="00D40509" w:rsidRDefault="00041C97" w:rsidP="00041C97">
            <w:pPr>
              <w:rPr>
                <w:rFonts w:eastAsia="Times New Roman"/>
                <w:color w:val="000000"/>
              </w:rPr>
            </w:pPr>
            <w:r w:rsidRPr="008C0983">
              <w:rPr>
                <w:rFonts w:eastAsia="Times New Roman"/>
                <w:color w:val="000000"/>
              </w:rPr>
              <w:t>How many unique cycles of [name of program] have been implemented by your organization this reporting period? (</w:t>
            </w:r>
            <w:r>
              <w:rPr>
                <w:rFonts w:eastAsia="Times New Roman"/>
                <w:color w:val="000000"/>
              </w:rPr>
              <w:t>August</w:t>
            </w:r>
            <w:r w:rsidRPr="008C0983">
              <w:rPr>
                <w:rFonts w:eastAsia="Times New Roman"/>
                <w:color w:val="000000"/>
              </w:rPr>
              <w:t xml:space="preserve"> 1, 202</w:t>
            </w:r>
            <w:r w:rsidR="00405A8D">
              <w:rPr>
                <w:rFonts w:eastAsia="Times New Roman"/>
                <w:color w:val="000000"/>
              </w:rPr>
              <w:t>2</w:t>
            </w:r>
            <w:r w:rsidRPr="008C0983">
              <w:rPr>
                <w:rFonts w:eastAsia="Times New Roman"/>
                <w:color w:val="000000"/>
              </w:rPr>
              <w:t xml:space="preserve"> – July 31, 202</w:t>
            </w:r>
            <w:r w:rsidR="00D63AF3">
              <w:rPr>
                <w:rFonts w:eastAsia="Times New Roman"/>
                <w:color w:val="000000"/>
              </w:rPr>
              <w:t>3</w:t>
            </w:r>
            <w:r>
              <w:rPr>
                <w:rFonts w:eastAsia="Times New Roman"/>
                <w:color w:val="000000"/>
              </w:rPr>
              <w:t xml:space="preserve">. </w:t>
            </w:r>
            <w:r w:rsidRPr="00016390">
              <w:rPr>
                <w:rFonts w:eastAsia="Times New Roman"/>
                <w:i/>
                <w:color w:val="000000"/>
              </w:rPr>
              <w:t>Do not count any cycles that have been started but not completed.</w:t>
            </w:r>
            <w:r>
              <w:rPr>
                <w:rFonts w:eastAsia="Times New Roman"/>
                <w:color w:val="000000"/>
              </w:rPr>
              <w:t xml:space="preserve">  </w:t>
            </w:r>
          </w:p>
        </w:tc>
        <w:tc>
          <w:tcPr>
            <w:tcW w:w="1253" w:type="dxa"/>
            <w:shd w:val="clear" w:color="auto" w:fill="CAF6F4" w:themeFill="accent1" w:themeFillTint="33"/>
          </w:tcPr>
          <w:p w14:paraId="06E60D67" w14:textId="168C465A" w:rsidR="00041C97" w:rsidRPr="00D40509" w:rsidRDefault="00041C97" w:rsidP="00041C97">
            <w:pPr>
              <w:rPr>
                <w:rFonts w:eastAsia="Times New Roman"/>
                <w:color w:val="000000"/>
              </w:rPr>
            </w:pPr>
            <w:r w:rsidRPr="008C0983">
              <w:rPr>
                <w:rFonts w:eastAsia="Times New Roman"/>
                <w:color w:val="000000"/>
              </w:rPr>
              <w:t>Numerical Entry</w:t>
            </w:r>
          </w:p>
        </w:tc>
        <w:tc>
          <w:tcPr>
            <w:tcW w:w="4437" w:type="dxa"/>
            <w:shd w:val="clear" w:color="auto" w:fill="CAF6F4" w:themeFill="accent1" w:themeFillTint="33"/>
          </w:tcPr>
          <w:p w14:paraId="429CDFCA" w14:textId="4C186911" w:rsidR="00041C97" w:rsidRPr="00D40509" w:rsidRDefault="00041C97" w:rsidP="00041C97">
            <w:pPr>
              <w:spacing w:after="0"/>
            </w:pPr>
            <w:r w:rsidRPr="008C0983">
              <w:t>[name</w:t>
            </w:r>
            <w:r>
              <w:t xml:space="preserve"> of program</w:t>
            </w:r>
            <w:r w:rsidRPr="008C0983">
              <w:t xml:space="preserve">] is displayed based on your response to P1.  This question appears if a program was selected in question P1. </w:t>
            </w:r>
            <w:r w:rsidRPr="008C0983">
              <w:rPr>
                <w:rFonts w:eastAsia="Times New Roman"/>
                <w:color w:val="000000"/>
              </w:rPr>
              <w:t>List the number of unique cycles of this program implemented by your organization over the course of the reporting period (</w:t>
            </w:r>
            <w:r>
              <w:rPr>
                <w:rFonts w:eastAsia="Times New Roman"/>
                <w:color w:val="000000"/>
              </w:rPr>
              <w:t>August 1, 202</w:t>
            </w:r>
            <w:r w:rsidR="001C1869">
              <w:rPr>
                <w:rFonts w:eastAsia="Times New Roman"/>
                <w:color w:val="000000"/>
              </w:rPr>
              <w:t>2</w:t>
            </w:r>
            <w:r>
              <w:rPr>
                <w:rFonts w:eastAsia="Times New Roman"/>
                <w:color w:val="000000"/>
              </w:rPr>
              <w:t xml:space="preserve"> – July 31, 202</w:t>
            </w:r>
            <w:r w:rsidR="001C1869">
              <w:rPr>
                <w:rFonts w:eastAsia="Times New Roman"/>
                <w:color w:val="000000"/>
              </w:rPr>
              <w:t>3</w:t>
            </w:r>
            <w:r w:rsidRPr="008C0983">
              <w:rPr>
                <w:rFonts w:eastAsia="Times New Roman"/>
                <w:color w:val="000000"/>
              </w:rPr>
              <w:t>). (</w:t>
            </w:r>
            <w:proofErr w:type="gramStart"/>
            <w:r w:rsidRPr="008C0983">
              <w:rPr>
                <w:rFonts w:eastAsia="Times New Roman"/>
                <w:color w:val="000000"/>
              </w:rPr>
              <w:t>i.e.</w:t>
            </w:r>
            <w:proofErr w:type="gramEnd"/>
            <w:r w:rsidRPr="008C0983">
              <w:rPr>
                <w:rFonts w:eastAsia="Times New Roman"/>
                <w:color w:val="000000"/>
              </w:rPr>
              <w:t xml:space="preserve"> how many times was this program fully implemented from start to finish with a different group of participants).  </w:t>
            </w:r>
            <w:r w:rsidRPr="008C0983">
              <w:rPr>
                <w:rFonts w:eastAsia="Times New Roman"/>
                <w:i/>
                <w:color w:val="000000"/>
              </w:rPr>
              <w:t xml:space="preserve">Example: If your organization fully implemented Bringing in the Bystander </w:t>
            </w:r>
            <w:r w:rsidRPr="008C0983">
              <w:rPr>
                <w:rFonts w:eastAsia="Times New Roman"/>
                <w:i/>
                <w:color w:val="000000"/>
              </w:rPr>
              <w:lastRenderedPageBreak/>
              <w:t>with 6 different cohorts over the reporting period, the number of unique implementation cycles is 6.</w:t>
            </w:r>
            <w:r w:rsidRPr="008C0983">
              <w:rPr>
                <w:rFonts w:eastAsia="Times New Roman"/>
                <w:color w:val="000000"/>
              </w:rPr>
              <w:t xml:space="preserve">  </w:t>
            </w:r>
          </w:p>
        </w:tc>
        <w:tc>
          <w:tcPr>
            <w:tcW w:w="4074" w:type="dxa"/>
            <w:shd w:val="clear" w:color="auto" w:fill="CAF6F4" w:themeFill="accent1" w:themeFillTint="33"/>
          </w:tcPr>
          <w:p w14:paraId="27C71C46" w14:textId="77777777" w:rsidR="00041C97" w:rsidRPr="008C0983" w:rsidRDefault="00041C97" w:rsidP="00041C97">
            <w:pPr>
              <w:spacing w:after="0"/>
            </w:pPr>
          </w:p>
        </w:tc>
      </w:tr>
      <w:tr w:rsidR="00041C97" w:rsidRPr="00D40509" w14:paraId="389E80F9" w14:textId="1C94654D" w:rsidTr="00041C97">
        <w:trPr>
          <w:trHeight w:val="4958"/>
        </w:trPr>
        <w:tc>
          <w:tcPr>
            <w:tcW w:w="1099" w:type="dxa"/>
          </w:tcPr>
          <w:p w14:paraId="1B10EAA0" w14:textId="33E1402B" w:rsidR="00041C97" w:rsidRPr="00D40509" w:rsidRDefault="00041C97" w:rsidP="00041C97">
            <w:r w:rsidRPr="00D40509">
              <w:t>P</w:t>
            </w:r>
            <w:r w:rsidR="00AB1962">
              <w:t>6</w:t>
            </w:r>
          </w:p>
        </w:tc>
        <w:tc>
          <w:tcPr>
            <w:tcW w:w="3527" w:type="dxa"/>
            <w:shd w:val="clear" w:color="auto" w:fill="auto"/>
          </w:tcPr>
          <w:p w14:paraId="7305AC14" w14:textId="77777777" w:rsidR="00041C97" w:rsidRPr="00D40509" w:rsidRDefault="00041C97" w:rsidP="00041C97">
            <w:pPr>
              <w:rPr>
                <w:rFonts w:eastAsia="Times New Roman"/>
                <w:color w:val="000000"/>
              </w:rPr>
            </w:pPr>
            <w:r w:rsidRPr="00D40509">
              <w:rPr>
                <w:rFonts w:eastAsia="Times New Roman"/>
                <w:color w:val="000000"/>
              </w:rPr>
              <w:t xml:space="preserve">Describe [name of program, policy, or practice].  If describing a </w:t>
            </w:r>
            <w:proofErr w:type="gramStart"/>
            <w:r w:rsidRPr="00D40509">
              <w:rPr>
                <w:rFonts w:eastAsia="Times New Roman"/>
                <w:color w:val="000000"/>
              </w:rPr>
              <w:t>program grantees</w:t>
            </w:r>
            <w:proofErr w:type="gramEnd"/>
            <w:r w:rsidRPr="00D40509">
              <w:rPr>
                <w:rFonts w:eastAsia="Times New Roman"/>
                <w:color w:val="000000"/>
              </w:rPr>
              <w:t xml:space="preserve"> </w:t>
            </w:r>
            <w:r w:rsidRPr="00D40509">
              <w:rPr>
                <w:rFonts w:eastAsia="Times New Roman"/>
                <w:b/>
                <w:color w:val="000000"/>
                <w:u w:val="single"/>
              </w:rPr>
              <w:t>must</w:t>
            </w:r>
            <w:r w:rsidRPr="00D40509">
              <w:rPr>
                <w:rFonts w:eastAsia="Times New Roman"/>
                <w:color w:val="000000"/>
                <w:u w:val="single"/>
              </w:rPr>
              <w:t xml:space="preserve"> identify the community level component</w:t>
            </w:r>
            <w:r w:rsidRPr="00D40509">
              <w:rPr>
                <w:rFonts w:eastAsia="Times New Roman"/>
                <w:color w:val="000000"/>
              </w:rPr>
              <w:t xml:space="preserve"> implemented as a part of a comprehensive primary prevention program.  </w:t>
            </w:r>
          </w:p>
          <w:p w14:paraId="3BA75EB2" w14:textId="77777777" w:rsidR="00041C97" w:rsidRPr="00D40509" w:rsidRDefault="00041C97" w:rsidP="00041C97">
            <w:pPr>
              <w:rPr>
                <w:rFonts w:eastAsia="Times New Roman"/>
                <w:i/>
                <w:color w:val="000000"/>
              </w:rPr>
            </w:pPr>
            <w:r w:rsidRPr="00D40509">
              <w:rPr>
                <w:i/>
              </w:rPr>
              <w:t xml:space="preserve">The description should explain clearly to someone who is not familiar with this program, policy, or practice:  what it is, what it intends to do, how and where (setting) it is being implemented, and if a program, any community level activities associated with this program.   </w:t>
            </w:r>
          </w:p>
        </w:tc>
        <w:tc>
          <w:tcPr>
            <w:tcW w:w="1253" w:type="dxa"/>
            <w:shd w:val="clear" w:color="auto" w:fill="auto"/>
          </w:tcPr>
          <w:p w14:paraId="1EE8AE01" w14:textId="77777777" w:rsidR="00041C97" w:rsidRPr="00D40509" w:rsidRDefault="00041C97" w:rsidP="00041C97">
            <w:pPr>
              <w:rPr>
                <w:rFonts w:eastAsia="Times New Roman"/>
                <w:color w:val="000000"/>
              </w:rPr>
            </w:pPr>
            <w:r w:rsidRPr="00D40509">
              <w:rPr>
                <w:rFonts w:eastAsia="Times New Roman"/>
                <w:color w:val="000000"/>
              </w:rPr>
              <w:t>Text Entry</w:t>
            </w:r>
          </w:p>
        </w:tc>
        <w:tc>
          <w:tcPr>
            <w:tcW w:w="4437" w:type="dxa"/>
            <w:shd w:val="clear" w:color="auto" w:fill="auto"/>
          </w:tcPr>
          <w:p w14:paraId="5F681FF2" w14:textId="77777777" w:rsidR="00041C97" w:rsidRPr="00D40509" w:rsidRDefault="00041C97" w:rsidP="00041C97">
            <w:pPr>
              <w:spacing w:after="0" w:line="240" w:lineRule="auto"/>
            </w:pPr>
            <w:r w:rsidRPr="00D40509">
              <w:t xml:space="preserve">[name of program, policy, or practice] is displayed based on your response to P1.  Provide a summary of this program, policy, or practice (500 Character Limit).  The description should explain clearly to someone who is not familiar with this program, policy, or practice:  what it is, what it intends to do, how and where (setting) it is being implemented, and if a program, any community level activities associated with this program.   </w:t>
            </w:r>
          </w:p>
        </w:tc>
        <w:tc>
          <w:tcPr>
            <w:tcW w:w="4074" w:type="dxa"/>
          </w:tcPr>
          <w:p w14:paraId="03FEF379" w14:textId="77777777" w:rsidR="00041C97" w:rsidRPr="00D40509" w:rsidRDefault="00041C97" w:rsidP="00041C97">
            <w:pPr>
              <w:spacing w:after="0" w:line="240" w:lineRule="auto"/>
            </w:pPr>
          </w:p>
        </w:tc>
      </w:tr>
      <w:tr w:rsidR="00041C97" w:rsidRPr="00D40509" w14:paraId="1D60BD41" w14:textId="66CF1AC8" w:rsidTr="00041C97">
        <w:trPr>
          <w:trHeight w:val="800"/>
        </w:trPr>
        <w:tc>
          <w:tcPr>
            <w:tcW w:w="1099" w:type="dxa"/>
          </w:tcPr>
          <w:p w14:paraId="6AFCBEC7" w14:textId="123C2F22" w:rsidR="00041C97" w:rsidRPr="00D40509" w:rsidRDefault="00041C97" w:rsidP="00041C97">
            <w:r w:rsidRPr="00D40509">
              <w:t>P</w:t>
            </w:r>
            <w:r w:rsidR="00AB1962">
              <w:t>7</w:t>
            </w:r>
          </w:p>
        </w:tc>
        <w:tc>
          <w:tcPr>
            <w:tcW w:w="3527" w:type="dxa"/>
            <w:shd w:val="clear" w:color="auto" w:fill="auto"/>
          </w:tcPr>
          <w:p w14:paraId="1199C502" w14:textId="77777777" w:rsidR="00041C97" w:rsidRPr="008E2EFB" w:rsidRDefault="00041C97" w:rsidP="00041C97">
            <w:pPr>
              <w:rPr>
                <w:rFonts w:eastAsia="Times New Roman"/>
                <w:i/>
              </w:rPr>
            </w:pPr>
            <w:r w:rsidRPr="00D40509">
              <w:rPr>
                <w:rFonts w:eastAsia="Times New Roman"/>
                <w:color w:val="000000"/>
              </w:rPr>
              <w:t xml:space="preserve">Which STOP SV approach does [name of program, policy, or practice] address? </w:t>
            </w:r>
            <w:r w:rsidRPr="002B31BF">
              <w:rPr>
                <w:rFonts w:eastAsia="Times New Roman"/>
                <w:color w:val="000000"/>
              </w:rPr>
              <w:t xml:space="preserve">Select </w:t>
            </w:r>
            <w:r>
              <w:rPr>
                <w:rFonts w:eastAsia="Times New Roman"/>
                <w:color w:val="000000"/>
              </w:rPr>
              <w:t xml:space="preserve">only one. </w:t>
            </w:r>
            <w:r w:rsidRPr="008E2EFB">
              <w:rPr>
                <w:rFonts w:eastAsia="Times New Roman"/>
                <w:i/>
                <w:iCs/>
                <w:color w:val="000000"/>
              </w:rPr>
              <w:t>If your approach addresses multiple categories, choose one category that it best aligns with.</w:t>
            </w:r>
            <w:r>
              <w:rPr>
                <w:rFonts w:eastAsia="Times New Roman"/>
                <w:color w:val="000000"/>
              </w:rPr>
              <w:t xml:space="preserve"> </w:t>
            </w:r>
            <w:r w:rsidRPr="002B31BF">
              <w:rPr>
                <w:rFonts w:eastAsia="Times New Roman"/>
                <w:color w:val="000000"/>
              </w:rPr>
              <w:t xml:space="preserve"> </w:t>
            </w:r>
            <w:r w:rsidRPr="002B31BF">
              <w:rPr>
                <w:rFonts w:eastAsia="Times New Roman"/>
                <w:color w:val="000000"/>
              </w:rPr>
              <w:br/>
            </w:r>
          </w:p>
          <w:p w14:paraId="7D2FD0ED" w14:textId="77777777" w:rsidR="00041C97" w:rsidRPr="00D40509" w:rsidRDefault="00041C97" w:rsidP="00041C97">
            <w:pPr>
              <w:rPr>
                <w:rFonts w:eastAsia="Times New Roman"/>
                <w:color w:val="000000"/>
              </w:rPr>
            </w:pPr>
          </w:p>
        </w:tc>
        <w:tc>
          <w:tcPr>
            <w:tcW w:w="1253" w:type="dxa"/>
            <w:shd w:val="clear" w:color="auto" w:fill="auto"/>
          </w:tcPr>
          <w:p w14:paraId="2E6EFF06" w14:textId="5327855D" w:rsidR="00041C97" w:rsidRPr="00D40509" w:rsidRDefault="00041C97" w:rsidP="00041C97">
            <w:pPr>
              <w:rPr>
                <w:rFonts w:eastAsia="Times New Roman"/>
                <w:color w:val="000000"/>
              </w:rPr>
            </w:pPr>
            <w:r w:rsidRPr="00D40509">
              <w:rPr>
                <w:rFonts w:eastAsia="Times New Roman"/>
                <w:color w:val="000000"/>
              </w:rPr>
              <w:lastRenderedPageBreak/>
              <w:t>Multiple Choice</w:t>
            </w:r>
          </w:p>
        </w:tc>
        <w:tc>
          <w:tcPr>
            <w:tcW w:w="4437" w:type="dxa"/>
            <w:shd w:val="clear" w:color="auto" w:fill="auto"/>
          </w:tcPr>
          <w:p w14:paraId="2E341DFF" w14:textId="77777777" w:rsidR="00041C97" w:rsidRPr="00D40509" w:rsidRDefault="00041C97" w:rsidP="00041C97">
            <w:pPr>
              <w:spacing w:after="0" w:line="240" w:lineRule="auto"/>
            </w:pPr>
            <w:r w:rsidRPr="00D40509">
              <w:t xml:space="preserve">[name of program, policy, or practice] is displayed based on your response to P1.  Select the STOP SV approach that most accurately reflects your program, policy, or practice. For more information on what each of </w:t>
            </w:r>
            <w:proofErr w:type="gramStart"/>
            <w:r w:rsidRPr="00D40509">
              <w:t>these entail</w:t>
            </w:r>
            <w:proofErr w:type="gramEnd"/>
            <w:r w:rsidRPr="00D40509">
              <w:t xml:space="preserve">, see the Texas Programming Summary </w:t>
            </w:r>
            <w:r w:rsidRPr="00D40509">
              <w:rPr>
                <w:sz w:val="22"/>
              </w:rPr>
              <w:t>(</w:t>
            </w:r>
            <w:hyperlink r:id="rId11" w:history="1">
              <w:r w:rsidRPr="004718D5">
                <w:rPr>
                  <w:color w:val="F47F4B" w:themeColor="accent2"/>
                  <w:sz w:val="22"/>
                  <w:u w:val="single"/>
                </w:rPr>
                <w:t>https://evalsvpptx.com/resources/</w:t>
              </w:r>
            </w:hyperlink>
            <w:r w:rsidRPr="00D40509">
              <w:rPr>
                <w:sz w:val="22"/>
              </w:rPr>
              <w:t>)</w:t>
            </w:r>
            <w:r w:rsidRPr="00D40509">
              <w:t>. Options include:</w:t>
            </w:r>
          </w:p>
          <w:p w14:paraId="206F97FB" w14:textId="77777777" w:rsidR="00041C97" w:rsidRPr="00D40509" w:rsidRDefault="00041C97" w:rsidP="00041C97">
            <w:pPr>
              <w:numPr>
                <w:ilvl w:val="0"/>
                <w:numId w:val="6"/>
              </w:numPr>
              <w:spacing w:after="0" w:line="240" w:lineRule="auto"/>
              <w:ind w:left="526" w:hanging="180"/>
            </w:pPr>
            <w:r w:rsidRPr="00D40509">
              <w:rPr>
                <w:i/>
              </w:rPr>
              <w:lastRenderedPageBreak/>
              <w:t>Bystander approaches</w:t>
            </w:r>
          </w:p>
          <w:p w14:paraId="13108226" w14:textId="49388506" w:rsidR="00041C97" w:rsidRPr="00FC6431" w:rsidRDefault="00041C97" w:rsidP="00041C97">
            <w:pPr>
              <w:numPr>
                <w:ilvl w:val="0"/>
                <w:numId w:val="6"/>
              </w:numPr>
              <w:spacing w:after="0" w:line="240" w:lineRule="auto"/>
              <w:ind w:left="526" w:hanging="180"/>
            </w:pPr>
            <w:r w:rsidRPr="00D40509">
              <w:rPr>
                <w:i/>
              </w:rPr>
              <w:t>Mobilizing men and boys as allies</w:t>
            </w:r>
          </w:p>
          <w:p w14:paraId="733A4472" w14:textId="7B1295FA" w:rsidR="00041C97" w:rsidRPr="00FC6431" w:rsidRDefault="00041C97" w:rsidP="00041C97">
            <w:pPr>
              <w:numPr>
                <w:ilvl w:val="0"/>
                <w:numId w:val="6"/>
              </w:numPr>
              <w:spacing w:after="0" w:line="240" w:lineRule="auto"/>
              <w:ind w:left="526" w:hanging="180"/>
              <w:rPr>
                <w:i/>
                <w:strike/>
                <w:color w:val="FF0000"/>
              </w:rPr>
            </w:pPr>
            <w:r w:rsidRPr="00FC6431">
              <w:rPr>
                <w:i/>
              </w:rPr>
              <w:t>Strengthening leadership and opportunities for girls</w:t>
            </w:r>
          </w:p>
        </w:tc>
        <w:tc>
          <w:tcPr>
            <w:tcW w:w="4074" w:type="dxa"/>
          </w:tcPr>
          <w:p w14:paraId="324362D8" w14:textId="77777777" w:rsidR="00041C97" w:rsidRPr="00D40509" w:rsidRDefault="00041C97" w:rsidP="00041C97">
            <w:pPr>
              <w:spacing w:after="0" w:line="240" w:lineRule="auto"/>
            </w:pPr>
          </w:p>
        </w:tc>
      </w:tr>
      <w:tr w:rsidR="00041C97" w:rsidRPr="00D40509" w14:paraId="125C4E1F" w14:textId="5E33B96E" w:rsidTr="00041C97">
        <w:trPr>
          <w:trHeight w:val="800"/>
        </w:trPr>
        <w:tc>
          <w:tcPr>
            <w:tcW w:w="1099" w:type="dxa"/>
          </w:tcPr>
          <w:p w14:paraId="371D111E" w14:textId="68B5DA49" w:rsidR="00041C97" w:rsidRPr="00D40509" w:rsidRDefault="00041C97" w:rsidP="00041C97">
            <w:r w:rsidRPr="00D40509">
              <w:t>P</w:t>
            </w:r>
            <w:r w:rsidR="00AB1962">
              <w:t>8</w:t>
            </w:r>
          </w:p>
        </w:tc>
        <w:tc>
          <w:tcPr>
            <w:tcW w:w="3527" w:type="dxa"/>
            <w:shd w:val="clear" w:color="auto" w:fill="auto"/>
          </w:tcPr>
          <w:p w14:paraId="71267EFE" w14:textId="77777777" w:rsidR="00041C97" w:rsidRPr="00D40509" w:rsidRDefault="00041C97" w:rsidP="00041C97">
            <w:pPr>
              <w:rPr>
                <w:rFonts w:eastAsia="Times New Roman"/>
                <w:color w:val="000000"/>
              </w:rPr>
            </w:pPr>
            <w:r w:rsidRPr="00D40509">
              <w:rPr>
                <w:rFonts w:eastAsia="Times New Roman"/>
                <w:color w:val="000000"/>
              </w:rPr>
              <w:t>Explain how [name of program, policy, or practice] addresses the STOP SV approach selected above.</w:t>
            </w:r>
          </w:p>
        </w:tc>
        <w:tc>
          <w:tcPr>
            <w:tcW w:w="1253" w:type="dxa"/>
            <w:shd w:val="clear" w:color="auto" w:fill="auto"/>
          </w:tcPr>
          <w:p w14:paraId="6CE2C0F8" w14:textId="77777777" w:rsidR="00041C97" w:rsidRPr="00D40509" w:rsidRDefault="00041C97" w:rsidP="00041C97">
            <w:pPr>
              <w:rPr>
                <w:rFonts w:eastAsia="Times New Roman"/>
                <w:color w:val="000000"/>
              </w:rPr>
            </w:pPr>
            <w:r w:rsidRPr="00D40509">
              <w:rPr>
                <w:rFonts w:eastAsia="Times New Roman"/>
                <w:color w:val="000000"/>
              </w:rPr>
              <w:t>Text Entry</w:t>
            </w:r>
          </w:p>
        </w:tc>
        <w:tc>
          <w:tcPr>
            <w:tcW w:w="4437" w:type="dxa"/>
            <w:shd w:val="clear" w:color="auto" w:fill="auto"/>
          </w:tcPr>
          <w:p w14:paraId="5211DD1C" w14:textId="77777777" w:rsidR="00041C97" w:rsidRPr="00D40509" w:rsidRDefault="00041C97" w:rsidP="00041C97">
            <w:pPr>
              <w:spacing w:after="0" w:line="240" w:lineRule="auto"/>
            </w:pPr>
            <w:r w:rsidRPr="00D40509">
              <w:t xml:space="preserve">[name of program, policy, or practice] is displayed based on your response to P1.  Provide a brief explanation of how this program, policy, or practice addresses the approach. </w:t>
            </w:r>
          </w:p>
        </w:tc>
        <w:tc>
          <w:tcPr>
            <w:tcW w:w="4074" w:type="dxa"/>
          </w:tcPr>
          <w:p w14:paraId="015D9D50" w14:textId="77777777" w:rsidR="00041C97" w:rsidRPr="00D40509" w:rsidRDefault="00041C97" w:rsidP="00041C97">
            <w:pPr>
              <w:spacing w:after="0" w:line="240" w:lineRule="auto"/>
            </w:pPr>
          </w:p>
        </w:tc>
      </w:tr>
    </w:tbl>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562"/>
        <w:gridCol w:w="1170"/>
        <w:gridCol w:w="4458"/>
        <w:gridCol w:w="4087"/>
      </w:tblGrid>
      <w:tr w:rsidR="003D03E4" w:rsidRPr="00D40509" w14:paraId="42A4D265" w14:textId="19E43776" w:rsidTr="003D03E4">
        <w:trPr>
          <w:trHeight w:val="1080"/>
        </w:trPr>
        <w:tc>
          <w:tcPr>
            <w:tcW w:w="1113" w:type="dxa"/>
          </w:tcPr>
          <w:p w14:paraId="7A2DB1A8" w14:textId="1BD68BAE" w:rsidR="003D03E4" w:rsidRPr="00D40509" w:rsidRDefault="003D03E4" w:rsidP="008C0983">
            <w:r w:rsidRPr="00D40509">
              <w:t>P</w:t>
            </w:r>
            <w:r w:rsidR="00AB1962">
              <w:t>9</w:t>
            </w:r>
          </w:p>
        </w:tc>
        <w:tc>
          <w:tcPr>
            <w:tcW w:w="3562" w:type="dxa"/>
            <w:shd w:val="clear" w:color="auto" w:fill="auto"/>
          </w:tcPr>
          <w:p w14:paraId="4605754A" w14:textId="77777777" w:rsidR="003D03E4" w:rsidRPr="00D40509" w:rsidRDefault="003D03E4" w:rsidP="008C0983">
            <w:pPr>
              <w:rPr>
                <w:rFonts w:eastAsia="Times New Roman"/>
                <w:color w:val="000000"/>
              </w:rPr>
            </w:pPr>
            <w:r w:rsidRPr="00D40509">
              <w:rPr>
                <w:rFonts w:eastAsia="Times New Roman"/>
                <w:color w:val="000000"/>
              </w:rPr>
              <w:t>What is the main way [name of program, policy, or practice] is delivered? Select only one.</w:t>
            </w:r>
          </w:p>
        </w:tc>
        <w:tc>
          <w:tcPr>
            <w:tcW w:w="1170" w:type="dxa"/>
            <w:shd w:val="clear" w:color="auto" w:fill="auto"/>
          </w:tcPr>
          <w:p w14:paraId="5A716A14" w14:textId="77777777" w:rsidR="003D03E4" w:rsidRPr="00D40509" w:rsidRDefault="003D03E4" w:rsidP="008C0983">
            <w:pPr>
              <w:rPr>
                <w:rFonts w:eastAsia="Times New Roman"/>
                <w:color w:val="000000"/>
              </w:rPr>
            </w:pPr>
            <w:r w:rsidRPr="00D40509">
              <w:rPr>
                <w:rFonts w:eastAsia="Times New Roman"/>
                <w:color w:val="000000"/>
              </w:rPr>
              <w:t>Multiple Choice</w:t>
            </w:r>
          </w:p>
        </w:tc>
        <w:tc>
          <w:tcPr>
            <w:tcW w:w="4458" w:type="dxa"/>
            <w:shd w:val="clear" w:color="auto" w:fill="auto"/>
          </w:tcPr>
          <w:p w14:paraId="4BFF6512" w14:textId="77777777" w:rsidR="003D03E4" w:rsidRPr="00D40509" w:rsidRDefault="003D03E4" w:rsidP="008C0983">
            <w:pPr>
              <w:spacing w:after="0" w:line="240" w:lineRule="auto"/>
            </w:pPr>
            <w:r w:rsidRPr="00D40509">
              <w:t>[name of program, policy, or practice] is displayed based on your response to P1.  Select the option that most accurately reflects how this program, policy, or practice is delivered. Response options include:</w:t>
            </w:r>
          </w:p>
          <w:p w14:paraId="1FD53B48" w14:textId="77777777" w:rsidR="003D03E4" w:rsidRPr="00D40509" w:rsidRDefault="003D03E4" w:rsidP="008C0983">
            <w:pPr>
              <w:numPr>
                <w:ilvl w:val="0"/>
                <w:numId w:val="7"/>
              </w:numPr>
              <w:spacing w:after="0" w:line="240" w:lineRule="auto"/>
              <w:ind w:left="526" w:hanging="166"/>
            </w:pPr>
            <w:r w:rsidRPr="00D40509">
              <w:rPr>
                <w:i/>
              </w:rPr>
              <w:t>Educational curriculum</w:t>
            </w:r>
          </w:p>
          <w:p w14:paraId="52500788" w14:textId="77777777" w:rsidR="003D03E4" w:rsidRPr="00D40509" w:rsidRDefault="003D03E4" w:rsidP="008C0983">
            <w:pPr>
              <w:numPr>
                <w:ilvl w:val="0"/>
                <w:numId w:val="7"/>
              </w:numPr>
              <w:spacing w:after="0" w:line="240" w:lineRule="auto"/>
              <w:ind w:left="526" w:hanging="166"/>
            </w:pPr>
            <w:r w:rsidRPr="00D40509">
              <w:rPr>
                <w:i/>
              </w:rPr>
              <w:t>Social marketing</w:t>
            </w:r>
            <w:r w:rsidRPr="00D40509">
              <w:t xml:space="preserve">     </w:t>
            </w:r>
          </w:p>
          <w:p w14:paraId="633DC618" w14:textId="77777777" w:rsidR="003D03E4" w:rsidRPr="00D40509" w:rsidRDefault="003D03E4" w:rsidP="008C0983">
            <w:pPr>
              <w:numPr>
                <w:ilvl w:val="0"/>
                <w:numId w:val="7"/>
              </w:numPr>
              <w:spacing w:after="0" w:line="240" w:lineRule="auto"/>
              <w:ind w:left="526" w:hanging="166"/>
            </w:pPr>
            <w:r w:rsidRPr="00D40509">
              <w:rPr>
                <w:i/>
              </w:rPr>
              <w:t>Organizational policy change</w:t>
            </w:r>
          </w:p>
          <w:p w14:paraId="53E570D1" w14:textId="77777777" w:rsidR="003D03E4" w:rsidRPr="00827E81" w:rsidRDefault="003D03E4" w:rsidP="008C0983">
            <w:pPr>
              <w:numPr>
                <w:ilvl w:val="0"/>
                <w:numId w:val="7"/>
              </w:numPr>
              <w:spacing w:after="0" w:line="240" w:lineRule="auto"/>
              <w:ind w:left="526" w:hanging="166"/>
            </w:pPr>
            <w:r w:rsidRPr="00D40509">
              <w:rPr>
                <w:i/>
              </w:rPr>
              <w:t>Policy education or implementation</w:t>
            </w:r>
          </w:p>
          <w:p w14:paraId="2425E38F" w14:textId="207BF132" w:rsidR="003D03E4" w:rsidRPr="00E010EE" w:rsidRDefault="003D03E4" w:rsidP="008C0983">
            <w:pPr>
              <w:numPr>
                <w:ilvl w:val="0"/>
                <w:numId w:val="7"/>
              </w:numPr>
              <w:spacing w:after="0" w:line="240" w:lineRule="auto"/>
              <w:ind w:left="526" w:hanging="166"/>
            </w:pPr>
            <w:r w:rsidRPr="00E010EE">
              <w:rPr>
                <w:i/>
              </w:rPr>
              <w:t xml:space="preserve">Community mobilization:  </w:t>
            </w:r>
            <w:r>
              <w:rPr>
                <w:i/>
              </w:rPr>
              <w:t>[describe focus]</w:t>
            </w:r>
          </w:p>
          <w:p w14:paraId="5C97B26C" w14:textId="77777777" w:rsidR="003D03E4" w:rsidRPr="00D40509" w:rsidRDefault="003D03E4" w:rsidP="008C0983">
            <w:pPr>
              <w:numPr>
                <w:ilvl w:val="0"/>
                <w:numId w:val="7"/>
              </w:numPr>
              <w:spacing w:after="0" w:line="240" w:lineRule="auto"/>
              <w:ind w:left="526" w:hanging="166"/>
            </w:pPr>
            <w:r w:rsidRPr="00D40509">
              <w:rPr>
                <w:i/>
              </w:rPr>
              <w:t xml:space="preserve">Other (not listed): [specify] </w:t>
            </w:r>
          </w:p>
        </w:tc>
        <w:tc>
          <w:tcPr>
            <w:tcW w:w="4087" w:type="dxa"/>
          </w:tcPr>
          <w:p w14:paraId="633075EB" w14:textId="77777777" w:rsidR="003D03E4" w:rsidRPr="00D40509" w:rsidRDefault="003D03E4" w:rsidP="008C0983">
            <w:pPr>
              <w:spacing w:after="0" w:line="240" w:lineRule="auto"/>
            </w:pPr>
          </w:p>
        </w:tc>
      </w:tr>
      <w:tr w:rsidR="003D03E4" w:rsidRPr="00D40509" w14:paraId="1FC2B69B" w14:textId="5528A039" w:rsidTr="003D03E4">
        <w:trPr>
          <w:trHeight w:val="1080"/>
        </w:trPr>
        <w:tc>
          <w:tcPr>
            <w:tcW w:w="1113" w:type="dxa"/>
            <w:shd w:val="clear" w:color="auto" w:fill="CAF6F4" w:themeFill="accent1" w:themeFillTint="33"/>
          </w:tcPr>
          <w:p w14:paraId="46E97D4C" w14:textId="2FEF7463" w:rsidR="003D03E4" w:rsidRPr="006646DC" w:rsidRDefault="003D03E4" w:rsidP="008C0983">
            <w:r w:rsidRPr="006646DC">
              <w:t>P</w:t>
            </w:r>
            <w:r w:rsidR="00AB1962">
              <w:t>9</w:t>
            </w:r>
            <w:r>
              <w:t>a</w:t>
            </w:r>
          </w:p>
          <w:p w14:paraId="00926A3B" w14:textId="1C5DB1F1" w:rsidR="003D03E4" w:rsidRPr="00D40509" w:rsidRDefault="003D03E4" w:rsidP="008C0983"/>
        </w:tc>
        <w:tc>
          <w:tcPr>
            <w:tcW w:w="3562" w:type="dxa"/>
            <w:shd w:val="clear" w:color="auto" w:fill="CAF6F4" w:themeFill="accent1" w:themeFillTint="33"/>
          </w:tcPr>
          <w:p w14:paraId="0C020951" w14:textId="60597BA2" w:rsidR="003D03E4" w:rsidRPr="00D40509" w:rsidRDefault="003D03E4" w:rsidP="008C0983">
            <w:pPr>
              <w:rPr>
                <w:rFonts w:eastAsia="Times New Roman"/>
                <w:color w:val="000000"/>
              </w:rPr>
            </w:pPr>
            <w:r w:rsidRPr="00E010EE">
              <w:rPr>
                <w:rFonts w:eastAsia="Times New Roman"/>
              </w:rPr>
              <w:t xml:space="preserve">Please further describe the focus of the effort. </w:t>
            </w:r>
            <w:r w:rsidRPr="00E010EE">
              <w:rPr>
                <w:rFonts w:eastAsia="Times New Roman"/>
                <w:i/>
              </w:rPr>
              <w:t>Concisely describe the focus of this effort. What changes or actions does it intend to influence?</w:t>
            </w:r>
            <w:r w:rsidRPr="00E010EE">
              <w:rPr>
                <w:rFonts w:eastAsia="Times New Roman"/>
              </w:rPr>
              <w:t xml:space="preserve"> </w:t>
            </w:r>
          </w:p>
        </w:tc>
        <w:tc>
          <w:tcPr>
            <w:tcW w:w="1170" w:type="dxa"/>
            <w:shd w:val="clear" w:color="auto" w:fill="CAF6F4" w:themeFill="accent1" w:themeFillTint="33"/>
          </w:tcPr>
          <w:p w14:paraId="452C1E86" w14:textId="63E8E545" w:rsidR="003D03E4" w:rsidRPr="00D40509" w:rsidRDefault="003D03E4" w:rsidP="008C0983">
            <w:pPr>
              <w:rPr>
                <w:rFonts w:eastAsia="Times New Roman"/>
                <w:color w:val="000000"/>
              </w:rPr>
            </w:pPr>
            <w:r w:rsidRPr="00E010EE">
              <w:rPr>
                <w:rFonts w:eastAsia="Times New Roman"/>
              </w:rPr>
              <w:t>Text Entry</w:t>
            </w:r>
          </w:p>
        </w:tc>
        <w:tc>
          <w:tcPr>
            <w:tcW w:w="4458" w:type="dxa"/>
            <w:shd w:val="clear" w:color="auto" w:fill="CAF6F4" w:themeFill="accent1" w:themeFillTint="33"/>
          </w:tcPr>
          <w:p w14:paraId="489BE591" w14:textId="63B59349" w:rsidR="003D03E4" w:rsidRPr="00D40509" w:rsidRDefault="003D03E4" w:rsidP="00016390">
            <w:pPr>
              <w:spacing w:after="0" w:line="240" w:lineRule="auto"/>
            </w:pPr>
            <w:r>
              <w:t xml:space="preserve">This question appears if </w:t>
            </w:r>
            <w:r w:rsidRPr="00E010EE">
              <w:t>“</w:t>
            </w:r>
            <w:r>
              <w:t xml:space="preserve">Organizational policy change”, </w:t>
            </w:r>
            <w:r w:rsidRPr="00E010EE">
              <w:t>“Policy education or implementation”</w:t>
            </w:r>
            <w:r>
              <w:t>, “</w:t>
            </w:r>
            <w:r w:rsidRPr="00E010EE">
              <w:t xml:space="preserve">Community mobilization” or is selected above. </w:t>
            </w:r>
          </w:p>
        </w:tc>
        <w:tc>
          <w:tcPr>
            <w:tcW w:w="4087" w:type="dxa"/>
            <w:shd w:val="clear" w:color="auto" w:fill="CAF6F4" w:themeFill="accent1" w:themeFillTint="33"/>
          </w:tcPr>
          <w:p w14:paraId="12977B1C" w14:textId="77777777" w:rsidR="003D03E4" w:rsidRDefault="003D03E4" w:rsidP="00016390">
            <w:pPr>
              <w:spacing w:after="0" w:line="240" w:lineRule="auto"/>
            </w:pPr>
          </w:p>
        </w:tc>
      </w:tr>
      <w:tr w:rsidR="003D03E4" w:rsidRPr="00D40509" w14:paraId="4CEC575B" w14:textId="585A90D3" w:rsidTr="003D03E4">
        <w:trPr>
          <w:trHeight w:val="1080"/>
        </w:trPr>
        <w:tc>
          <w:tcPr>
            <w:tcW w:w="1113" w:type="dxa"/>
            <w:shd w:val="clear" w:color="auto" w:fill="CAF6F4" w:themeFill="accent1" w:themeFillTint="33"/>
          </w:tcPr>
          <w:p w14:paraId="4B09B42C" w14:textId="03178E59" w:rsidR="003D03E4" w:rsidRPr="00D40509" w:rsidRDefault="003D03E4" w:rsidP="008C0983">
            <w:r w:rsidRPr="00D40509">
              <w:t>P</w:t>
            </w:r>
            <w:r w:rsidR="00AB1962">
              <w:t>9</w:t>
            </w:r>
            <w:r>
              <w:t>b</w:t>
            </w:r>
          </w:p>
        </w:tc>
        <w:tc>
          <w:tcPr>
            <w:tcW w:w="3562" w:type="dxa"/>
            <w:shd w:val="clear" w:color="auto" w:fill="CAF6F4" w:themeFill="accent1" w:themeFillTint="33"/>
          </w:tcPr>
          <w:p w14:paraId="4E51C68A" w14:textId="5CB8CC87" w:rsidR="003D03E4" w:rsidRPr="00D40509" w:rsidRDefault="003D03E4" w:rsidP="008C0983">
            <w:pPr>
              <w:rPr>
                <w:rFonts w:eastAsia="Times New Roman"/>
                <w:color w:val="000000"/>
              </w:rPr>
            </w:pPr>
            <w:r w:rsidRPr="00D40509">
              <w:rPr>
                <w:rFonts w:eastAsia="Times New Roman"/>
                <w:color w:val="000000"/>
              </w:rPr>
              <w:t xml:space="preserve">Select the type of policy.  </w:t>
            </w:r>
            <w:r w:rsidRPr="00D40509">
              <w:rPr>
                <w:rFonts w:eastAsia="Times New Roman"/>
                <w:color w:val="000000"/>
              </w:rPr>
              <w:br/>
              <w:t xml:space="preserve">Refer to the definition of Policy Education on page </w:t>
            </w:r>
            <w:r>
              <w:rPr>
                <w:rFonts w:eastAsia="Times New Roman"/>
                <w:color w:val="000000"/>
              </w:rPr>
              <w:t>6</w:t>
            </w:r>
            <w:r w:rsidRPr="00D40509">
              <w:rPr>
                <w:rFonts w:eastAsia="Times New Roman"/>
                <w:color w:val="000000"/>
              </w:rPr>
              <w:t xml:space="preserve"> of the Reporting Protocol to ensure your </w:t>
            </w:r>
            <w:r w:rsidRPr="00D40509">
              <w:rPr>
                <w:rFonts w:eastAsia="Times New Roman"/>
                <w:color w:val="000000"/>
              </w:rPr>
              <w:lastRenderedPageBreak/>
              <w:t>organization does not engage in lobbying.</w:t>
            </w:r>
          </w:p>
        </w:tc>
        <w:tc>
          <w:tcPr>
            <w:tcW w:w="1170" w:type="dxa"/>
            <w:shd w:val="clear" w:color="auto" w:fill="CAF6F4" w:themeFill="accent1" w:themeFillTint="33"/>
          </w:tcPr>
          <w:p w14:paraId="323A6BB5" w14:textId="388B3F58" w:rsidR="003D03E4" w:rsidRPr="00D40509" w:rsidRDefault="003D03E4" w:rsidP="008C0983">
            <w:pPr>
              <w:rPr>
                <w:rFonts w:eastAsia="Times New Roman"/>
                <w:color w:val="000000"/>
              </w:rPr>
            </w:pPr>
            <w:r w:rsidRPr="00D40509">
              <w:rPr>
                <w:rFonts w:eastAsia="Times New Roman"/>
                <w:color w:val="000000"/>
              </w:rPr>
              <w:lastRenderedPageBreak/>
              <w:t>Multiple Choice</w:t>
            </w:r>
          </w:p>
        </w:tc>
        <w:tc>
          <w:tcPr>
            <w:tcW w:w="4458" w:type="dxa"/>
            <w:shd w:val="clear" w:color="auto" w:fill="CAF6F4" w:themeFill="accent1" w:themeFillTint="33"/>
          </w:tcPr>
          <w:p w14:paraId="5109E6D0" w14:textId="77777777" w:rsidR="003D03E4" w:rsidRPr="00D40509" w:rsidRDefault="003D03E4" w:rsidP="008C0983">
            <w:pPr>
              <w:spacing w:after="0" w:line="240" w:lineRule="auto"/>
            </w:pPr>
            <w:r w:rsidRPr="00D40509">
              <w:t xml:space="preserve">This question appears if “organizational policy change” or “policy education or implementation” is selected above. Please </w:t>
            </w:r>
            <w:r w:rsidRPr="00D40509">
              <w:lastRenderedPageBreak/>
              <w:t>select the type of policy from the response options below:</w:t>
            </w:r>
          </w:p>
          <w:p w14:paraId="03E89D39" w14:textId="77777777" w:rsidR="003D03E4" w:rsidRPr="00D40509" w:rsidRDefault="003D03E4" w:rsidP="008C0983">
            <w:pPr>
              <w:numPr>
                <w:ilvl w:val="0"/>
                <w:numId w:val="8"/>
              </w:numPr>
              <w:spacing w:after="0" w:line="240" w:lineRule="auto"/>
              <w:ind w:left="526" w:hanging="166"/>
            </w:pPr>
            <w:r w:rsidRPr="00D40509">
              <w:rPr>
                <w:i/>
              </w:rPr>
              <w:t>Policy</w:t>
            </w:r>
          </w:p>
          <w:p w14:paraId="0DE43727" w14:textId="77777777" w:rsidR="003D03E4" w:rsidRPr="00D40509" w:rsidRDefault="003D03E4" w:rsidP="008C0983">
            <w:pPr>
              <w:numPr>
                <w:ilvl w:val="0"/>
                <w:numId w:val="8"/>
              </w:numPr>
              <w:spacing w:after="0" w:line="240" w:lineRule="auto"/>
              <w:ind w:left="526" w:hanging="166"/>
            </w:pPr>
            <w:r w:rsidRPr="00D40509">
              <w:rPr>
                <w:i/>
              </w:rPr>
              <w:t>Procedure</w:t>
            </w:r>
          </w:p>
          <w:p w14:paraId="0724836D" w14:textId="77777777" w:rsidR="003D03E4" w:rsidRPr="00D40509" w:rsidRDefault="003D03E4" w:rsidP="008C0983">
            <w:pPr>
              <w:numPr>
                <w:ilvl w:val="0"/>
                <w:numId w:val="8"/>
              </w:numPr>
              <w:spacing w:after="0" w:line="240" w:lineRule="auto"/>
              <w:ind w:left="526" w:hanging="166"/>
            </w:pPr>
            <w:r w:rsidRPr="00D40509">
              <w:rPr>
                <w:i/>
              </w:rPr>
              <w:t>Administrative action</w:t>
            </w:r>
          </w:p>
          <w:p w14:paraId="3F8BC576" w14:textId="77777777" w:rsidR="003D03E4" w:rsidRPr="00FC6431" w:rsidRDefault="003D03E4" w:rsidP="002845F4">
            <w:pPr>
              <w:numPr>
                <w:ilvl w:val="0"/>
                <w:numId w:val="8"/>
              </w:numPr>
              <w:spacing w:after="0" w:line="240" w:lineRule="auto"/>
              <w:ind w:left="526" w:hanging="166"/>
            </w:pPr>
            <w:r w:rsidRPr="00B303A2">
              <w:rPr>
                <w:i/>
              </w:rPr>
              <w:t>Organizational contract</w:t>
            </w:r>
          </w:p>
          <w:p w14:paraId="0642D4DA" w14:textId="4CA70C32" w:rsidR="003D03E4" w:rsidRPr="00D40509" w:rsidRDefault="003D03E4" w:rsidP="002845F4">
            <w:pPr>
              <w:numPr>
                <w:ilvl w:val="0"/>
                <w:numId w:val="8"/>
              </w:numPr>
              <w:spacing w:after="0" w:line="240" w:lineRule="auto"/>
              <w:ind w:left="526" w:hanging="166"/>
            </w:pPr>
            <w:r w:rsidRPr="00B303A2">
              <w:rPr>
                <w:i/>
              </w:rPr>
              <w:t>Other (not listed): [Specify]</w:t>
            </w:r>
          </w:p>
        </w:tc>
        <w:tc>
          <w:tcPr>
            <w:tcW w:w="4087" w:type="dxa"/>
            <w:shd w:val="clear" w:color="auto" w:fill="CAF6F4" w:themeFill="accent1" w:themeFillTint="33"/>
          </w:tcPr>
          <w:p w14:paraId="2572DC93" w14:textId="77777777" w:rsidR="003D03E4" w:rsidRPr="00D40509" w:rsidRDefault="003D03E4" w:rsidP="008C0983">
            <w:pPr>
              <w:spacing w:after="0" w:line="240" w:lineRule="auto"/>
            </w:pPr>
          </w:p>
        </w:tc>
      </w:tr>
      <w:tr w:rsidR="003D03E4" w:rsidRPr="00D40509" w14:paraId="036BDF65" w14:textId="4284B8C9" w:rsidTr="003D03E4">
        <w:trPr>
          <w:trHeight w:val="1080"/>
        </w:trPr>
        <w:tc>
          <w:tcPr>
            <w:tcW w:w="1113" w:type="dxa"/>
            <w:shd w:val="clear" w:color="auto" w:fill="CAF6F4" w:themeFill="accent1" w:themeFillTint="33"/>
          </w:tcPr>
          <w:p w14:paraId="314F27D9" w14:textId="6449A2F7" w:rsidR="003D03E4" w:rsidRPr="00D40509" w:rsidRDefault="003D03E4" w:rsidP="008C0983">
            <w:r>
              <w:t>P</w:t>
            </w:r>
            <w:r w:rsidR="00E7297B">
              <w:t>9</w:t>
            </w:r>
            <w:r>
              <w:t>c</w:t>
            </w:r>
          </w:p>
        </w:tc>
        <w:tc>
          <w:tcPr>
            <w:tcW w:w="3562" w:type="dxa"/>
            <w:shd w:val="clear" w:color="auto" w:fill="CAF6F4" w:themeFill="accent1" w:themeFillTint="33"/>
          </w:tcPr>
          <w:p w14:paraId="44B86D59" w14:textId="296E718A" w:rsidR="003D03E4" w:rsidRPr="00D40509" w:rsidRDefault="003D03E4" w:rsidP="008C0983">
            <w:pPr>
              <w:rPr>
                <w:rFonts w:eastAsia="Times New Roman"/>
                <w:color w:val="000000"/>
              </w:rPr>
            </w:pPr>
            <w:r w:rsidRPr="00D40509">
              <w:rPr>
                <w:rFonts w:eastAsia="Times New Roman"/>
                <w:color w:val="000000"/>
              </w:rPr>
              <w:t xml:space="preserve">Select the focus of your policy. </w:t>
            </w:r>
            <w:r w:rsidRPr="00E010EE">
              <w:rPr>
                <w:rFonts w:eastAsia="Times New Roman"/>
              </w:rPr>
              <w:t>When reporting the focus of a policy effort, be as specific as possible in your description. For example, if you are educating groups on policy benefits, describe who you are reaching, what information is provided and how activities are delivered.</w:t>
            </w:r>
            <w:r w:rsidRPr="00E010EE">
              <w:t xml:space="preserve">  </w:t>
            </w:r>
            <w:r w:rsidRPr="00167D47">
              <w:rPr>
                <w:rFonts w:eastAsia="Times New Roman"/>
                <w:color w:val="000000"/>
              </w:rPr>
              <w:t>Refer to the definition of Policy Education on page 6 to ensure your organization does not engage in lobbying.</w:t>
            </w:r>
          </w:p>
        </w:tc>
        <w:tc>
          <w:tcPr>
            <w:tcW w:w="1170" w:type="dxa"/>
            <w:shd w:val="clear" w:color="auto" w:fill="CAF6F4" w:themeFill="accent1" w:themeFillTint="33"/>
          </w:tcPr>
          <w:p w14:paraId="7247CE0A" w14:textId="0D068AC9" w:rsidR="003D03E4" w:rsidRPr="00D40509" w:rsidRDefault="003D03E4" w:rsidP="008C0983">
            <w:pPr>
              <w:rPr>
                <w:rFonts w:eastAsia="Times New Roman"/>
                <w:color w:val="000000"/>
              </w:rPr>
            </w:pPr>
            <w:r w:rsidRPr="00D40509">
              <w:rPr>
                <w:rFonts w:eastAsia="Times New Roman"/>
                <w:color w:val="000000"/>
              </w:rPr>
              <w:t>Multiple Choice</w:t>
            </w:r>
          </w:p>
        </w:tc>
        <w:tc>
          <w:tcPr>
            <w:tcW w:w="4458" w:type="dxa"/>
            <w:shd w:val="clear" w:color="auto" w:fill="CAF6F4" w:themeFill="accent1" w:themeFillTint="33"/>
          </w:tcPr>
          <w:p w14:paraId="4F06F7B7" w14:textId="77777777" w:rsidR="003D03E4" w:rsidRPr="00D40509" w:rsidRDefault="003D03E4" w:rsidP="008C0983">
            <w:pPr>
              <w:spacing w:after="0" w:line="240" w:lineRule="auto"/>
            </w:pPr>
            <w:r w:rsidRPr="00D40509">
              <w:t>This question appears if “organizational policy change” or “policy education or implementation” is selected above. Please select the focus of policy from the response options below:</w:t>
            </w:r>
          </w:p>
          <w:p w14:paraId="595A183F" w14:textId="77777777" w:rsidR="003D03E4" w:rsidRPr="00D40509" w:rsidRDefault="003D03E4" w:rsidP="008C0983">
            <w:pPr>
              <w:numPr>
                <w:ilvl w:val="0"/>
                <w:numId w:val="9"/>
              </w:numPr>
              <w:spacing w:after="0" w:line="240" w:lineRule="auto"/>
              <w:ind w:left="526" w:hanging="166"/>
            </w:pPr>
            <w:r w:rsidRPr="00D40509">
              <w:rPr>
                <w:i/>
              </w:rPr>
              <w:t>Sexual harassment</w:t>
            </w:r>
          </w:p>
          <w:p w14:paraId="39E77BD2" w14:textId="77777777" w:rsidR="003D03E4" w:rsidRDefault="003D03E4" w:rsidP="008C0983">
            <w:pPr>
              <w:numPr>
                <w:ilvl w:val="0"/>
                <w:numId w:val="9"/>
              </w:numPr>
              <w:spacing w:after="0" w:line="240" w:lineRule="auto"/>
              <w:ind w:left="526" w:hanging="166"/>
            </w:pPr>
            <w:r w:rsidRPr="00D40509">
              <w:rPr>
                <w:i/>
              </w:rPr>
              <w:t>Other, policies associated with Texas-specific approaches: [ Specify, character Limit: 100]</w:t>
            </w:r>
          </w:p>
          <w:p w14:paraId="47B84640" w14:textId="3F123E29" w:rsidR="003D03E4" w:rsidRPr="00D40509" w:rsidRDefault="003D03E4" w:rsidP="008C0983">
            <w:pPr>
              <w:numPr>
                <w:ilvl w:val="0"/>
                <w:numId w:val="9"/>
              </w:numPr>
              <w:spacing w:after="0" w:line="240" w:lineRule="auto"/>
              <w:ind w:left="526" w:hanging="166"/>
            </w:pPr>
            <w:r w:rsidRPr="0007704D">
              <w:rPr>
                <w:i/>
              </w:rPr>
              <w:t>Other (not listed): [Specify, Character Limit: 100]</w:t>
            </w:r>
          </w:p>
        </w:tc>
        <w:tc>
          <w:tcPr>
            <w:tcW w:w="4087" w:type="dxa"/>
            <w:shd w:val="clear" w:color="auto" w:fill="CAF6F4" w:themeFill="accent1" w:themeFillTint="33"/>
          </w:tcPr>
          <w:p w14:paraId="78B1D880" w14:textId="77777777" w:rsidR="003D03E4" w:rsidRPr="00D40509" w:rsidRDefault="003D03E4" w:rsidP="008C0983">
            <w:pPr>
              <w:spacing w:after="0" w:line="240" w:lineRule="auto"/>
            </w:pPr>
          </w:p>
        </w:tc>
      </w:tr>
      <w:tr w:rsidR="003D03E4" w:rsidRPr="00D40509" w14:paraId="443AF07D" w14:textId="59CB8C67" w:rsidTr="003D03E4">
        <w:trPr>
          <w:trHeight w:val="1080"/>
        </w:trPr>
        <w:tc>
          <w:tcPr>
            <w:tcW w:w="1113" w:type="dxa"/>
          </w:tcPr>
          <w:p w14:paraId="48283B84" w14:textId="5BB48AFE" w:rsidR="003D03E4" w:rsidRPr="00E010EE" w:rsidRDefault="003D03E4" w:rsidP="008C0983">
            <w:r>
              <w:t>P1</w:t>
            </w:r>
            <w:r w:rsidR="00E7297B">
              <w:t>0</w:t>
            </w:r>
          </w:p>
        </w:tc>
        <w:tc>
          <w:tcPr>
            <w:tcW w:w="3562" w:type="dxa"/>
            <w:shd w:val="clear" w:color="auto" w:fill="auto"/>
          </w:tcPr>
          <w:p w14:paraId="4A801417" w14:textId="706A1514" w:rsidR="003D03E4" w:rsidRPr="00E010EE" w:rsidRDefault="003D03E4" w:rsidP="008C0983">
            <w:pPr>
              <w:rPr>
                <w:rFonts w:eastAsia="Times New Roman"/>
                <w:i/>
              </w:rPr>
            </w:pPr>
            <w:r w:rsidRPr="00E010EE">
              <w:rPr>
                <w:rFonts w:eastAsia="Times New Roman"/>
              </w:rPr>
              <w:t xml:space="preserve">Concisely describe the main way [name of program, policy or practice] is delivered. How does it bring about immediate change? What methods or principles does it use? </w:t>
            </w:r>
            <w:r w:rsidRPr="00E010EE">
              <w:rPr>
                <w:rFonts w:eastAsia="Times New Roman"/>
              </w:rPr>
              <w:br/>
            </w:r>
            <w:r w:rsidRPr="00E010EE">
              <w:rPr>
                <w:rFonts w:eastAsia="Times New Roman"/>
                <w:i/>
              </w:rPr>
              <w:t xml:space="preserve">If the program/policy/practice you </w:t>
            </w:r>
            <w:r w:rsidRPr="00E010EE">
              <w:rPr>
                <w:rFonts w:eastAsia="Times New Roman"/>
                <w:i/>
              </w:rPr>
              <w:lastRenderedPageBreak/>
              <w:t>are describing is a community mobilization effort, be sure to describe how the community members are brought together for planning and action.</w:t>
            </w:r>
          </w:p>
        </w:tc>
        <w:tc>
          <w:tcPr>
            <w:tcW w:w="1170" w:type="dxa"/>
            <w:shd w:val="clear" w:color="auto" w:fill="auto"/>
          </w:tcPr>
          <w:p w14:paraId="2E8F87BB" w14:textId="77777777" w:rsidR="003D03E4" w:rsidRPr="00E010EE" w:rsidRDefault="003D03E4" w:rsidP="008C0983">
            <w:pPr>
              <w:rPr>
                <w:rFonts w:eastAsia="Times New Roman"/>
              </w:rPr>
            </w:pPr>
            <w:r w:rsidRPr="00E010EE">
              <w:rPr>
                <w:rFonts w:eastAsia="Times New Roman"/>
              </w:rPr>
              <w:lastRenderedPageBreak/>
              <w:t>Text Entry</w:t>
            </w:r>
          </w:p>
        </w:tc>
        <w:tc>
          <w:tcPr>
            <w:tcW w:w="4458" w:type="dxa"/>
            <w:shd w:val="clear" w:color="auto" w:fill="auto"/>
          </w:tcPr>
          <w:p w14:paraId="5356CE73" w14:textId="1955A120" w:rsidR="003D03E4" w:rsidRPr="00E010EE" w:rsidRDefault="003D03E4" w:rsidP="008C0983">
            <w:pPr>
              <w:spacing w:after="0" w:line="240" w:lineRule="auto"/>
            </w:pPr>
            <w:r w:rsidRPr="00E010EE">
              <w:t xml:space="preserve">[name of program, policy, or practice] is displayed based on your response to P1.  </w:t>
            </w:r>
          </w:p>
        </w:tc>
        <w:tc>
          <w:tcPr>
            <w:tcW w:w="4087" w:type="dxa"/>
          </w:tcPr>
          <w:p w14:paraId="70D62674" w14:textId="77777777" w:rsidR="003D03E4" w:rsidRPr="00E010EE" w:rsidRDefault="003D03E4" w:rsidP="008C0983">
            <w:pPr>
              <w:spacing w:after="0" w:line="240" w:lineRule="auto"/>
            </w:pPr>
          </w:p>
        </w:tc>
      </w:tr>
      <w:tr w:rsidR="003D03E4" w:rsidRPr="00D40509" w14:paraId="68633145" w14:textId="628E2494" w:rsidTr="003D03E4">
        <w:trPr>
          <w:trHeight w:val="1080"/>
        </w:trPr>
        <w:tc>
          <w:tcPr>
            <w:tcW w:w="1113" w:type="dxa"/>
          </w:tcPr>
          <w:p w14:paraId="413E22D3" w14:textId="50275594" w:rsidR="003D03E4" w:rsidRPr="00D40509" w:rsidRDefault="003D03E4" w:rsidP="008C0983">
            <w:r w:rsidRPr="00D40509">
              <w:t>P</w:t>
            </w:r>
            <w:r>
              <w:t>1</w:t>
            </w:r>
            <w:r w:rsidR="00E7297B">
              <w:t>1</w:t>
            </w:r>
          </w:p>
        </w:tc>
        <w:tc>
          <w:tcPr>
            <w:tcW w:w="3562" w:type="dxa"/>
            <w:shd w:val="clear" w:color="auto" w:fill="auto"/>
          </w:tcPr>
          <w:p w14:paraId="48150952" w14:textId="77777777" w:rsidR="003D03E4" w:rsidRDefault="003D03E4" w:rsidP="008C0983">
            <w:pPr>
              <w:rPr>
                <w:rFonts w:eastAsia="Times New Roman"/>
                <w:color w:val="000000"/>
              </w:rPr>
            </w:pPr>
            <w:r w:rsidRPr="00D40509">
              <w:rPr>
                <w:rFonts w:eastAsia="Times New Roman"/>
                <w:color w:val="000000"/>
              </w:rPr>
              <w:t>What is the evidence (evaluation results, research outcomes, etc.) for the effectiveness of [name of program, policy, or practice] in addressing the identified sexual violence problem? Select only one.</w:t>
            </w:r>
          </w:p>
          <w:p w14:paraId="033A95D7" w14:textId="77777777" w:rsidR="003D03E4" w:rsidRDefault="003D03E4" w:rsidP="008C0983">
            <w:pPr>
              <w:rPr>
                <w:rFonts w:eastAsia="Times New Roman"/>
                <w:color w:val="000000"/>
              </w:rPr>
            </w:pPr>
          </w:p>
          <w:p w14:paraId="10D271F8" w14:textId="1261E984" w:rsidR="003D03E4" w:rsidRDefault="003D03E4" w:rsidP="008C0983">
            <w:pPr>
              <w:rPr>
                <w:rFonts w:eastAsia="Times New Roman"/>
                <w:color w:val="000000"/>
              </w:rPr>
            </w:pPr>
            <w:r>
              <w:rPr>
                <w:rFonts w:eastAsia="Times New Roman"/>
                <w:color w:val="000000"/>
              </w:rPr>
              <w:t>Use the following information to guide your response.</w:t>
            </w:r>
          </w:p>
          <w:p w14:paraId="562AF7FA" w14:textId="5C739BBD" w:rsidR="003D03E4" w:rsidRDefault="003D03E4" w:rsidP="00755323">
            <w:pPr>
              <w:numPr>
                <w:ilvl w:val="0"/>
                <w:numId w:val="10"/>
              </w:numPr>
              <w:spacing w:after="0" w:line="240" w:lineRule="auto"/>
              <w:rPr>
                <w:i/>
              </w:rPr>
            </w:pPr>
            <w:r w:rsidRPr="00D40509">
              <w:rPr>
                <w:i/>
              </w:rPr>
              <w:t>Example approach listed in the technical package</w:t>
            </w:r>
          </w:p>
          <w:p w14:paraId="5A2A80D1" w14:textId="5264CE04" w:rsidR="003D03E4" w:rsidRDefault="003D03E4" w:rsidP="00755323">
            <w:pPr>
              <w:numPr>
                <w:ilvl w:val="1"/>
                <w:numId w:val="10"/>
              </w:numPr>
              <w:spacing w:after="0" w:line="240" w:lineRule="auto"/>
              <w:rPr>
                <w:i/>
              </w:rPr>
            </w:pPr>
            <w:r>
              <w:rPr>
                <w:i/>
              </w:rPr>
              <w:t>Bringing in the Bystander</w:t>
            </w:r>
          </w:p>
          <w:p w14:paraId="0040628C" w14:textId="7B42F8B5" w:rsidR="003D03E4" w:rsidRPr="00D40509" w:rsidRDefault="003D03E4" w:rsidP="00B52E22">
            <w:pPr>
              <w:numPr>
                <w:ilvl w:val="1"/>
                <w:numId w:val="10"/>
              </w:numPr>
              <w:spacing w:after="0" w:line="240" w:lineRule="auto"/>
              <w:rPr>
                <w:i/>
              </w:rPr>
            </w:pPr>
            <w:r>
              <w:rPr>
                <w:i/>
              </w:rPr>
              <w:t>Coaching Boys into Men</w:t>
            </w:r>
          </w:p>
          <w:p w14:paraId="497821FD" w14:textId="534C2FCA" w:rsidR="003D03E4" w:rsidRDefault="003D03E4" w:rsidP="00755323">
            <w:pPr>
              <w:numPr>
                <w:ilvl w:val="0"/>
                <w:numId w:val="10"/>
              </w:numPr>
              <w:spacing w:after="0" w:line="240" w:lineRule="auto"/>
              <w:rPr>
                <w:i/>
              </w:rPr>
            </w:pPr>
            <w:r w:rsidRPr="00D40509">
              <w:rPr>
                <w:i/>
              </w:rPr>
              <w:t>Based on best available research evidence</w:t>
            </w:r>
          </w:p>
          <w:p w14:paraId="18E617E6" w14:textId="77777777" w:rsidR="003D03E4" w:rsidRPr="00B52E22" w:rsidRDefault="003D03E4" w:rsidP="00B52E22">
            <w:pPr>
              <w:numPr>
                <w:ilvl w:val="1"/>
                <w:numId w:val="10"/>
              </w:numPr>
              <w:spacing w:after="0" w:line="240" w:lineRule="auto"/>
              <w:rPr>
                <w:i/>
              </w:rPr>
            </w:pPr>
            <w:r w:rsidRPr="00B52E22">
              <w:rPr>
                <w:i/>
              </w:rPr>
              <w:t>Be Strong: From the Inside Out</w:t>
            </w:r>
          </w:p>
          <w:p w14:paraId="0F66BBE5" w14:textId="77777777" w:rsidR="003D03E4" w:rsidRPr="00B52E22" w:rsidRDefault="003D03E4" w:rsidP="00B52E22">
            <w:pPr>
              <w:numPr>
                <w:ilvl w:val="1"/>
                <w:numId w:val="10"/>
              </w:numPr>
              <w:spacing w:after="0" w:line="240" w:lineRule="auto"/>
              <w:rPr>
                <w:i/>
              </w:rPr>
            </w:pPr>
            <w:r w:rsidRPr="00B52E22">
              <w:rPr>
                <w:i/>
              </w:rPr>
              <w:t>Close to Home</w:t>
            </w:r>
          </w:p>
          <w:p w14:paraId="68F28B28" w14:textId="77777777" w:rsidR="003D03E4" w:rsidRPr="00B52E22" w:rsidRDefault="003D03E4" w:rsidP="00B52E22">
            <w:pPr>
              <w:numPr>
                <w:ilvl w:val="1"/>
                <w:numId w:val="10"/>
              </w:numPr>
              <w:spacing w:after="0" w:line="240" w:lineRule="auto"/>
              <w:rPr>
                <w:i/>
              </w:rPr>
            </w:pPr>
            <w:r w:rsidRPr="00B52E22">
              <w:rPr>
                <w:i/>
              </w:rPr>
              <w:t>LiveRespect</w:t>
            </w:r>
          </w:p>
          <w:p w14:paraId="3BD160A9" w14:textId="77777777" w:rsidR="003D03E4" w:rsidRPr="00B52E22" w:rsidRDefault="003D03E4" w:rsidP="00B52E22">
            <w:pPr>
              <w:numPr>
                <w:ilvl w:val="1"/>
                <w:numId w:val="10"/>
              </w:numPr>
              <w:spacing w:after="0" w:line="240" w:lineRule="auto"/>
              <w:rPr>
                <w:i/>
              </w:rPr>
            </w:pPr>
            <w:r w:rsidRPr="00B52E22">
              <w:rPr>
                <w:i/>
              </w:rPr>
              <w:lastRenderedPageBreak/>
              <w:t>Mentors in Violence Prevention – MVP Strategies</w:t>
            </w:r>
          </w:p>
          <w:p w14:paraId="6A761925" w14:textId="77777777" w:rsidR="003D03E4" w:rsidRPr="00B52E22" w:rsidRDefault="003D03E4" w:rsidP="00B52E22">
            <w:pPr>
              <w:numPr>
                <w:ilvl w:val="1"/>
                <w:numId w:val="10"/>
              </w:numPr>
              <w:spacing w:after="0" w:line="240" w:lineRule="auto"/>
              <w:rPr>
                <w:i/>
              </w:rPr>
            </w:pPr>
            <w:r w:rsidRPr="00B52E22">
              <w:rPr>
                <w:i/>
              </w:rPr>
              <w:t xml:space="preserve">Second Step </w:t>
            </w:r>
          </w:p>
          <w:p w14:paraId="4FAF93E8" w14:textId="77777777" w:rsidR="003D03E4" w:rsidRPr="00B52E22" w:rsidRDefault="003D03E4" w:rsidP="00B52E22">
            <w:pPr>
              <w:numPr>
                <w:ilvl w:val="1"/>
                <w:numId w:val="10"/>
              </w:numPr>
              <w:spacing w:after="0" w:line="240" w:lineRule="auto"/>
              <w:rPr>
                <w:i/>
              </w:rPr>
            </w:pPr>
            <w:r w:rsidRPr="00B52E22">
              <w:rPr>
                <w:i/>
              </w:rPr>
              <w:t>Step Up</w:t>
            </w:r>
          </w:p>
          <w:p w14:paraId="285D3362" w14:textId="1A890102" w:rsidR="003D03E4" w:rsidRDefault="003D03E4" w:rsidP="00755323">
            <w:pPr>
              <w:numPr>
                <w:ilvl w:val="0"/>
                <w:numId w:val="10"/>
              </w:numPr>
              <w:spacing w:after="0" w:line="240" w:lineRule="auto"/>
              <w:rPr>
                <w:i/>
              </w:rPr>
            </w:pPr>
            <w:r w:rsidRPr="00D40509">
              <w:rPr>
                <w:i/>
              </w:rPr>
              <w:t>Based on practice-based evidence</w:t>
            </w:r>
          </w:p>
          <w:p w14:paraId="14F86B5E" w14:textId="035E8727" w:rsidR="003D03E4" w:rsidRDefault="003D03E4" w:rsidP="00B52E22">
            <w:pPr>
              <w:numPr>
                <w:ilvl w:val="1"/>
                <w:numId w:val="10"/>
              </w:numPr>
              <w:spacing w:after="0" w:line="240" w:lineRule="auto"/>
              <w:rPr>
                <w:i/>
              </w:rPr>
            </w:pPr>
            <w:r>
              <w:rPr>
                <w:i/>
              </w:rPr>
              <w:t>Locally developed program approved by OAG during application process</w:t>
            </w:r>
          </w:p>
          <w:p w14:paraId="51481A6F" w14:textId="0C79667B" w:rsidR="003D03E4" w:rsidRPr="00B52E22" w:rsidRDefault="003D03E4" w:rsidP="00B52E22">
            <w:pPr>
              <w:numPr>
                <w:ilvl w:val="0"/>
                <w:numId w:val="10"/>
              </w:numPr>
              <w:spacing w:after="0" w:line="240" w:lineRule="auto"/>
              <w:rPr>
                <w:i/>
              </w:rPr>
            </w:pPr>
            <w:r w:rsidRPr="00CF7F07">
              <w:rPr>
                <w:i/>
              </w:rPr>
              <w:t>Other (not listed): [specify Character Limit: 100]</w:t>
            </w:r>
          </w:p>
          <w:p w14:paraId="07CABD84" w14:textId="6428EB29" w:rsidR="003D03E4" w:rsidRPr="00D40509" w:rsidRDefault="003D03E4" w:rsidP="008C0983">
            <w:pPr>
              <w:rPr>
                <w:rFonts w:eastAsia="Times New Roman"/>
                <w:color w:val="000000"/>
              </w:rPr>
            </w:pPr>
          </w:p>
        </w:tc>
        <w:tc>
          <w:tcPr>
            <w:tcW w:w="1170" w:type="dxa"/>
            <w:shd w:val="clear" w:color="auto" w:fill="auto"/>
          </w:tcPr>
          <w:p w14:paraId="07D521A9" w14:textId="77777777" w:rsidR="003D03E4" w:rsidRPr="00D40509" w:rsidRDefault="003D03E4" w:rsidP="008C0983">
            <w:pPr>
              <w:rPr>
                <w:rFonts w:eastAsia="Times New Roman"/>
                <w:color w:val="000000"/>
              </w:rPr>
            </w:pPr>
            <w:r w:rsidRPr="00D40509">
              <w:rPr>
                <w:rFonts w:eastAsia="Times New Roman"/>
                <w:color w:val="000000"/>
              </w:rPr>
              <w:lastRenderedPageBreak/>
              <w:t>Multiple Choice</w:t>
            </w:r>
          </w:p>
        </w:tc>
        <w:tc>
          <w:tcPr>
            <w:tcW w:w="4458" w:type="dxa"/>
            <w:shd w:val="clear" w:color="auto" w:fill="auto"/>
          </w:tcPr>
          <w:p w14:paraId="1679066C" w14:textId="77777777" w:rsidR="003D03E4" w:rsidRPr="00D40509" w:rsidRDefault="003D03E4" w:rsidP="008C0983">
            <w:pPr>
              <w:spacing w:after="0" w:line="240" w:lineRule="auto"/>
            </w:pPr>
            <w:r w:rsidRPr="00D40509">
              <w:t>[name of program, policy, or practice] is displayed based on your response to P1.  Response options include:</w:t>
            </w:r>
          </w:p>
          <w:p w14:paraId="3BF80F49" w14:textId="77777777" w:rsidR="003D03E4" w:rsidRPr="00D40509" w:rsidRDefault="003D03E4" w:rsidP="008C0983">
            <w:pPr>
              <w:numPr>
                <w:ilvl w:val="0"/>
                <w:numId w:val="10"/>
              </w:numPr>
              <w:spacing w:after="0" w:line="240" w:lineRule="auto"/>
              <w:ind w:left="526" w:hanging="166"/>
              <w:rPr>
                <w:i/>
              </w:rPr>
            </w:pPr>
            <w:r w:rsidRPr="00D40509">
              <w:rPr>
                <w:i/>
              </w:rPr>
              <w:t>Example approach listed in the technical package</w:t>
            </w:r>
          </w:p>
          <w:p w14:paraId="366F4A3F" w14:textId="77777777" w:rsidR="003D03E4" w:rsidRPr="00D40509" w:rsidRDefault="003D03E4" w:rsidP="008C0983">
            <w:pPr>
              <w:numPr>
                <w:ilvl w:val="0"/>
                <w:numId w:val="10"/>
              </w:numPr>
              <w:spacing w:after="0" w:line="240" w:lineRule="auto"/>
              <w:ind w:left="526" w:hanging="166"/>
              <w:rPr>
                <w:i/>
              </w:rPr>
            </w:pPr>
            <w:r w:rsidRPr="00D40509">
              <w:rPr>
                <w:i/>
              </w:rPr>
              <w:t>Based on best available research evidence</w:t>
            </w:r>
          </w:p>
          <w:p w14:paraId="66802DD9" w14:textId="77777777" w:rsidR="003D03E4" w:rsidRPr="00D40509" w:rsidRDefault="003D03E4" w:rsidP="008C0983">
            <w:pPr>
              <w:numPr>
                <w:ilvl w:val="0"/>
                <w:numId w:val="10"/>
              </w:numPr>
              <w:spacing w:after="0" w:line="240" w:lineRule="auto"/>
              <w:ind w:left="526" w:hanging="166"/>
              <w:rPr>
                <w:i/>
              </w:rPr>
            </w:pPr>
            <w:r w:rsidRPr="00D40509">
              <w:rPr>
                <w:i/>
              </w:rPr>
              <w:t>Based on practice-based evidence</w:t>
            </w:r>
          </w:p>
          <w:p w14:paraId="5E6BCB4D" w14:textId="77777777" w:rsidR="003D03E4" w:rsidRPr="00D40509" w:rsidRDefault="003D03E4" w:rsidP="008C0983">
            <w:pPr>
              <w:numPr>
                <w:ilvl w:val="0"/>
                <w:numId w:val="10"/>
              </w:numPr>
              <w:spacing w:after="0" w:line="240" w:lineRule="auto"/>
              <w:ind w:left="526" w:hanging="166"/>
              <w:rPr>
                <w:i/>
              </w:rPr>
            </w:pPr>
            <w:r w:rsidRPr="00D40509">
              <w:rPr>
                <w:i/>
              </w:rPr>
              <w:t>Other (not listed): [specify Character Limit: 100]</w:t>
            </w:r>
          </w:p>
        </w:tc>
        <w:tc>
          <w:tcPr>
            <w:tcW w:w="4087" w:type="dxa"/>
          </w:tcPr>
          <w:p w14:paraId="021E2619" w14:textId="77777777" w:rsidR="003D03E4" w:rsidRPr="00D40509" w:rsidRDefault="003D03E4" w:rsidP="008C0983">
            <w:pPr>
              <w:spacing w:after="0" w:line="240" w:lineRule="auto"/>
            </w:pPr>
          </w:p>
        </w:tc>
      </w:tr>
      <w:tr w:rsidR="003D03E4" w:rsidRPr="00D40509" w14:paraId="5D2C6082" w14:textId="59A848E0" w:rsidTr="003D03E4">
        <w:trPr>
          <w:trHeight w:val="1080"/>
        </w:trPr>
        <w:tc>
          <w:tcPr>
            <w:tcW w:w="1113" w:type="dxa"/>
          </w:tcPr>
          <w:p w14:paraId="40661E46" w14:textId="10F9EC69" w:rsidR="003D03E4" w:rsidRPr="00D40509" w:rsidRDefault="003D03E4" w:rsidP="008C0983">
            <w:r w:rsidRPr="00D40509">
              <w:t>P</w:t>
            </w:r>
            <w:r>
              <w:t>1</w:t>
            </w:r>
            <w:r w:rsidR="00E7297B">
              <w:t>2</w:t>
            </w:r>
          </w:p>
        </w:tc>
        <w:tc>
          <w:tcPr>
            <w:tcW w:w="3562" w:type="dxa"/>
            <w:shd w:val="clear" w:color="auto" w:fill="auto"/>
          </w:tcPr>
          <w:p w14:paraId="63419DEB" w14:textId="0A8C80DA" w:rsidR="003D03E4" w:rsidRDefault="003D03E4" w:rsidP="008C0983">
            <w:pPr>
              <w:rPr>
                <w:rFonts w:eastAsia="Times New Roman"/>
                <w:color w:val="000000"/>
              </w:rPr>
            </w:pPr>
            <w:r w:rsidRPr="00D40509">
              <w:rPr>
                <w:rFonts w:eastAsia="Times New Roman"/>
                <w:color w:val="000000"/>
              </w:rPr>
              <w:t xml:space="preserve">What are the reasons for selecting [name of program, policy, or practice]? </w:t>
            </w:r>
          </w:p>
          <w:p w14:paraId="28A44716" w14:textId="3448ADD5" w:rsidR="003D03E4" w:rsidRPr="00D40509" w:rsidRDefault="003D03E4" w:rsidP="008C0983">
            <w:pPr>
              <w:rPr>
                <w:rFonts w:eastAsia="Times New Roman"/>
                <w:color w:val="000000"/>
              </w:rPr>
            </w:pPr>
          </w:p>
        </w:tc>
        <w:tc>
          <w:tcPr>
            <w:tcW w:w="1170" w:type="dxa"/>
            <w:shd w:val="clear" w:color="auto" w:fill="auto"/>
          </w:tcPr>
          <w:p w14:paraId="4147E0CC" w14:textId="77777777" w:rsidR="003D03E4" w:rsidRPr="00D40509" w:rsidRDefault="003D03E4" w:rsidP="008C0983">
            <w:pPr>
              <w:rPr>
                <w:rFonts w:eastAsia="Times New Roman"/>
                <w:color w:val="000000"/>
              </w:rPr>
            </w:pPr>
            <w:r w:rsidRPr="00D40509">
              <w:rPr>
                <w:rFonts w:eastAsia="Times New Roman"/>
                <w:color w:val="000000"/>
              </w:rPr>
              <w:t>Text Entry</w:t>
            </w:r>
          </w:p>
        </w:tc>
        <w:tc>
          <w:tcPr>
            <w:tcW w:w="4458" w:type="dxa"/>
            <w:shd w:val="clear" w:color="auto" w:fill="auto"/>
          </w:tcPr>
          <w:p w14:paraId="7D87C8B9" w14:textId="77777777" w:rsidR="003D03E4" w:rsidRPr="00D40509" w:rsidRDefault="003D03E4" w:rsidP="008C0983">
            <w:pPr>
              <w:spacing w:after="0" w:line="240" w:lineRule="auto"/>
            </w:pPr>
            <w:r w:rsidRPr="00D40509">
              <w:t xml:space="preserve">[name of program, policy, or practice] is displayed based on your response to P1.  Briefly describe why your organization decided to select this program, policy or practice.   </w:t>
            </w:r>
          </w:p>
        </w:tc>
        <w:tc>
          <w:tcPr>
            <w:tcW w:w="4087" w:type="dxa"/>
          </w:tcPr>
          <w:p w14:paraId="28009145" w14:textId="77777777" w:rsidR="003D03E4" w:rsidRPr="00D40509" w:rsidRDefault="003D03E4" w:rsidP="008C0983">
            <w:pPr>
              <w:spacing w:after="0" w:line="240" w:lineRule="auto"/>
            </w:pPr>
          </w:p>
        </w:tc>
      </w:tr>
      <w:tr w:rsidR="003D03E4" w:rsidRPr="00D40509" w14:paraId="372EF3B4" w14:textId="38D1D105" w:rsidTr="003D03E4">
        <w:trPr>
          <w:trHeight w:val="1080"/>
        </w:trPr>
        <w:tc>
          <w:tcPr>
            <w:tcW w:w="1113" w:type="dxa"/>
          </w:tcPr>
          <w:p w14:paraId="0A7F4C72" w14:textId="1915BCAD" w:rsidR="003D03E4" w:rsidRPr="00D40509" w:rsidRDefault="003D03E4" w:rsidP="008C0983">
            <w:r w:rsidRPr="00D40509">
              <w:t>P</w:t>
            </w:r>
            <w:r>
              <w:t>1</w:t>
            </w:r>
            <w:r w:rsidR="00E7297B">
              <w:t>3</w:t>
            </w:r>
          </w:p>
        </w:tc>
        <w:tc>
          <w:tcPr>
            <w:tcW w:w="3562" w:type="dxa"/>
            <w:shd w:val="clear" w:color="auto" w:fill="auto"/>
          </w:tcPr>
          <w:p w14:paraId="19DB6423" w14:textId="0F163F2C" w:rsidR="003D03E4" w:rsidRPr="00016390" w:rsidRDefault="003D03E4" w:rsidP="004C19CD">
            <w:pPr>
              <w:rPr>
                <w:rFonts w:eastAsia="Times New Roman"/>
                <w:i/>
              </w:rPr>
            </w:pPr>
            <w:r w:rsidRPr="00D40509">
              <w:rPr>
                <w:rFonts w:eastAsia="Times New Roman"/>
                <w:color w:val="000000"/>
              </w:rPr>
              <w:t xml:space="preserve">Describe the essential content (the “what”) of [name of program, policy, or practice].   </w:t>
            </w:r>
            <w:r>
              <w:rPr>
                <w:rFonts w:eastAsia="Times New Roman"/>
                <w:color w:val="000000"/>
              </w:rPr>
              <w:br/>
            </w:r>
            <w:r w:rsidRPr="00016390">
              <w:rPr>
                <w:rFonts w:eastAsia="Times New Roman"/>
                <w:i/>
              </w:rPr>
              <w:t>For individual-level practice-based strategies, describe the knowledge, skills, and messages delivered through the</w:t>
            </w:r>
            <w:r>
              <w:rPr>
                <w:rFonts w:eastAsia="Times New Roman"/>
                <w:i/>
              </w:rPr>
              <w:t xml:space="preserve"> </w:t>
            </w:r>
            <w:r w:rsidRPr="00016390">
              <w:rPr>
                <w:rFonts w:eastAsia="Times New Roman"/>
                <w:i/>
              </w:rPr>
              <w:t>prevention strategies.</w:t>
            </w:r>
          </w:p>
          <w:p w14:paraId="50A4767F" w14:textId="778683AA" w:rsidR="003D03E4" w:rsidRPr="00D40509" w:rsidRDefault="003D03E4" w:rsidP="004C19CD">
            <w:pPr>
              <w:rPr>
                <w:rFonts w:eastAsia="Times New Roman"/>
                <w:color w:val="000000"/>
              </w:rPr>
            </w:pPr>
            <w:r w:rsidRPr="00016390">
              <w:rPr>
                <w:rFonts w:eastAsia="Times New Roman"/>
                <w:i/>
              </w:rPr>
              <w:lastRenderedPageBreak/>
              <w:t>For community-level practice-based strategies, describe the key messages or design elements.</w:t>
            </w:r>
          </w:p>
        </w:tc>
        <w:tc>
          <w:tcPr>
            <w:tcW w:w="1170" w:type="dxa"/>
            <w:shd w:val="clear" w:color="auto" w:fill="auto"/>
          </w:tcPr>
          <w:p w14:paraId="5062D21C" w14:textId="77777777" w:rsidR="003D03E4" w:rsidRPr="00D40509" w:rsidRDefault="003D03E4" w:rsidP="008C0983">
            <w:pPr>
              <w:rPr>
                <w:rFonts w:eastAsia="Times New Roman"/>
                <w:color w:val="000000"/>
              </w:rPr>
            </w:pPr>
            <w:r w:rsidRPr="00D40509">
              <w:rPr>
                <w:rFonts w:eastAsia="Times New Roman"/>
                <w:color w:val="000000"/>
              </w:rPr>
              <w:lastRenderedPageBreak/>
              <w:t>Text Entry</w:t>
            </w:r>
          </w:p>
        </w:tc>
        <w:tc>
          <w:tcPr>
            <w:tcW w:w="4458" w:type="dxa"/>
            <w:shd w:val="clear" w:color="auto" w:fill="auto"/>
          </w:tcPr>
          <w:p w14:paraId="7A234C31" w14:textId="77777777" w:rsidR="003D03E4" w:rsidRPr="00D40509" w:rsidRDefault="003D03E4" w:rsidP="008C0983">
            <w:pPr>
              <w:spacing w:after="0" w:line="240" w:lineRule="auto"/>
            </w:pPr>
            <w:r w:rsidRPr="00D40509">
              <w:t xml:space="preserve">[name of program, policy, or practice] is displayed based on your response to P1.  Describe the essential content (the “what”) of this program, policy or practice.  Character Limit: 1000 </w:t>
            </w:r>
          </w:p>
        </w:tc>
        <w:tc>
          <w:tcPr>
            <w:tcW w:w="4087" w:type="dxa"/>
          </w:tcPr>
          <w:p w14:paraId="644C7532" w14:textId="77777777" w:rsidR="003D03E4" w:rsidRPr="00D40509" w:rsidRDefault="003D03E4" w:rsidP="008C0983">
            <w:pPr>
              <w:spacing w:after="0" w:line="240" w:lineRule="auto"/>
            </w:pPr>
          </w:p>
        </w:tc>
      </w:tr>
      <w:tr w:rsidR="003D03E4" w:rsidRPr="00D40509" w14:paraId="6DBA61AC" w14:textId="6438EAD6" w:rsidTr="003D03E4">
        <w:trPr>
          <w:trHeight w:val="1080"/>
        </w:trPr>
        <w:tc>
          <w:tcPr>
            <w:tcW w:w="1113" w:type="dxa"/>
          </w:tcPr>
          <w:p w14:paraId="1F481CA1" w14:textId="38DD19DF" w:rsidR="003D03E4" w:rsidRPr="00D40509" w:rsidRDefault="003D03E4" w:rsidP="008C0983">
            <w:r w:rsidRPr="00D40509">
              <w:t>P</w:t>
            </w:r>
            <w:r>
              <w:t>1</w:t>
            </w:r>
            <w:r w:rsidR="00E7297B">
              <w:t>4</w:t>
            </w:r>
          </w:p>
        </w:tc>
        <w:tc>
          <w:tcPr>
            <w:tcW w:w="3562" w:type="dxa"/>
            <w:shd w:val="clear" w:color="auto" w:fill="auto"/>
          </w:tcPr>
          <w:p w14:paraId="7D226A5C" w14:textId="7B928932" w:rsidR="003D03E4" w:rsidRPr="00016390" w:rsidRDefault="003D03E4" w:rsidP="004C19CD">
            <w:pPr>
              <w:rPr>
                <w:rFonts w:eastAsia="Times New Roman"/>
                <w:color w:val="000000"/>
              </w:rPr>
            </w:pPr>
            <w:r w:rsidRPr="00D40509">
              <w:rPr>
                <w:rFonts w:eastAsia="Times New Roman"/>
                <w:color w:val="000000"/>
              </w:rPr>
              <w:t xml:space="preserve">Describe the essential delivery (the “how”) of [name of program, policy, or practice].  </w:t>
            </w:r>
            <w:r>
              <w:rPr>
                <w:rFonts w:eastAsia="Times New Roman"/>
                <w:color w:val="000000"/>
              </w:rPr>
              <w:br/>
            </w:r>
            <w:r w:rsidRPr="00016390">
              <w:rPr>
                <w:rFonts w:eastAsia="Times New Roman"/>
                <w:i/>
              </w:rPr>
              <w:t>For individual-level practice-based strategies, describe the instructional methods, delivery timing, and logistics.</w:t>
            </w:r>
          </w:p>
          <w:p w14:paraId="2C7F16F8" w14:textId="182BE0C4" w:rsidR="003D03E4" w:rsidRPr="00D40509" w:rsidRDefault="003D03E4" w:rsidP="004C19CD">
            <w:pPr>
              <w:rPr>
                <w:rFonts w:eastAsia="Times New Roman"/>
                <w:color w:val="000000"/>
              </w:rPr>
            </w:pPr>
            <w:r w:rsidRPr="00016390">
              <w:rPr>
                <w:rFonts w:eastAsia="Times New Roman"/>
                <w:i/>
              </w:rPr>
              <w:t>For community-level practice-based strategies, describe guiding principles, implementation methods and processes.</w:t>
            </w:r>
          </w:p>
        </w:tc>
        <w:tc>
          <w:tcPr>
            <w:tcW w:w="1170" w:type="dxa"/>
            <w:shd w:val="clear" w:color="auto" w:fill="auto"/>
          </w:tcPr>
          <w:p w14:paraId="22A0F0B4" w14:textId="77777777" w:rsidR="003D03E4" w:rsidRPr="00D40509" w:rsidRDefault="003D03E4" w:rsidP="008C0983">
            <w:pPr>
              <w:rPr>
                <w:rFonts w:eastAsia="Times New Roman"/>
                <w:color w:val="000000"/>
              </w:rPr>
            </w:pPr>
            <w:r w:rsidRPr="00D40509">
              <w:rPr>
                <w:rFonts w:eastAsia="Times New Roman"/>
                <w:color w:val="000000"/>
              </w:rPr>
              <w:t>Text Entry</w:t>
            </w:r>
          </w:p>
        </w:tc>
        <w:tc>
          <w:tcPr>
            <w:tcW w:w="4458" w:type="dxa"/>
            <w:shd w:val="clear" w:color="auto" w:fill="auto"/>
          </w:tcPr>
          <w:p w14:paraId="133EDD3E" w14:textId="77777777" w:rsidR="003D03E4" w:rsidRPr="00D40509" w:rsidRDefault="003D03E4" w:rsidP="008C0983">
            <w:pPr>
              <w:spacing w:after="0" w:line="240" w:lineRule="auto"/>
            </w:pPr>
            <w:r w:rsidRPr="00D40509">
              <w:t xml:space="preserve">[name of program, policy, or practice] is displayed based on your response to P1.  Describe the essential delivery (the “how”) of this program, policy, or practice.  Character Limit: 1000 </w:t>
            </w:r>
          </w:p>
        </w:tc>
        <w:tc>
          <w:tcPr>
            <w:tcW w:w="4087" w:type="dxa"/>
          </w:tcPr>
          <w:p w14:paraId="7695EE41" w14:textId="77777777" w:rsidR="003D03E4" w:rsidRPr="00D40509" w:rsidRDefault="003D03E4" w:rsidP="008C0983">
            <w:pPr>
              <w:spacing w:after="0" w:line="240" w:lineRule="auto"/>
            </w:pPr>
          </w:p>
        </w:tc>
      </w:tr>
      <w:tr w:rsidR="003D03E4" w:rsidRPr="00D40509" w14:paraId="35C15B1B" w14:textId="70E21DA2" w:rsidTr="003D03E4">
        <w:trPr>
          <w:trHeight w:val="1080"/>
        </w:trPr>
        <w:tc>
          <w:tcPr>
            <w:tcW w:w="1113" w:type="dxa"/>
          </w:tcPr>
          <w:p w14:paraId="2241EEA2" w14:textId="61D9C997" w:rsidR="003D03E4" w:rsidRPr="00D40509" w:rsidRDefault="003D03E4" w:rsidP="008C0983">
            <w:r w:rsidRPr="00D40509">
              <w:t>P1</w:t>
            </w:r>
            <w:r w:rsidR="00E7297B">
              <w:t>5</w:t>
            </w:r>
          </w:p>
        </w:tc>
        <w:tc>
          <w:tcPr>
            <w:tcW w:w="3562" w:type="dxa"/>
            <w:shd w:val="clear" w:color="auto" w:fill="auto"/>
          </w:tcPr>
          <w:p w14:paraId="21768581" w14:textId="768A5DDA" w:rsidR="003D03E4" w:rsidRPr="00016390" w:rsidRDefault="003D03E4" w:rsidP="00016390">
            <w:pPr>
              <w:rPr>
                <w:rFonts w:eastAsia="Times New Roman"/>
              </w:rPr>
            </w:pPr>
            <w:r w:rsidRPr="004C19CD">
              <w:rPr>
                <w:rFonts w:eastAsia="Times New Roman"/>
              </w:rPr>
              <w:t>Describe the characteristics of the implementers (the “who”) of [name of program, policy, or practice].</w:t>
            </w:r>
            <w:r>
              <w:rPr>
                <w:rFonts w:eastAsia="Times New Roman"/>
              </w:rPr>
              <w:br/>
            </w:r>
            <w:r w:rsidRPr="00016390">
              <w:rPr>
                <w:rFonts w:eastAsia="Times New Roman"/>
                <w:i/>
              </w:rPr>
              <w:t xml:space="preserve">For individual-level practice-based strategies, describe the person or entity delivering prevention strategy activities. </w:t>
            </w:r>
          </w:p>
          <w:p w14:paraId="566C8D19" w14:textId="5B902B6C" w:rsidR="003D03E4" w:rsidRPr="004C19CD" w:rsidRDefault="003D03E4" w:rsidP="004C19CD">
            <w:pPr>
              <w:rPr>
                <w:rFonts w:eastAsia="Times New Roman"/>
                <w:color w:val="70AD47" w:themeColor="accent6"/>
              </w:rPr>
            </w:pPr>
            <w:r w:rsidRPr="00016390">
              <w:rPr>
                <w:rFonts w:eastAsia="Times New Roman"/>
                <w:i/>
              </w:rPr>
              <w:t>For community-level practice-based strategies, describe the characteristics of leaders, partners, and stakeholder implementing the prevention strategy.</w:t>
            </w:r>
            <w:r w:rsidRPr="00016390">
              <w:rPr>
                <w:rFonts w:eastAsia="Times New Roman"/>
              </w:rPr>
              <w:t xml:space="preserve"> </w:t>
            </w:r>
          </w:p>
        </w:tc>
        <w:tc>
          <w:tcPr>
            <w:tcW w:w="1170" w:type="dxa"/>
            <w:shd w:val="clear" w:color="auto" w:fill="auto"/>
          </w:tcPr>
          <w:p w14:paraId="1D6DE687" w14:textId="77777777" w:rsidR="003D03E4" w:rsidRPr="00D40509" w:rsidRDefault="003D03E4" w:rsidP="008C0983">
            <w:pPr>
              <w:rPr>
                <w:rFonts w:eastAsia="Times New Roman"/>
                <w:color w:val="000000"/>
              </w:rPr>
            </w:pPr>
            <w:r w:rsidRPr="00D40509">
              <w:rPr>
                <w:rFonts w:eastAsia="Times New Roman"/>
                <w:color w:val="000000"/>
              </w:rPr>
              <w:t>Text Entry</w:t>
            </w:r>
          </w:p>
        </w:tc>
        <w:tc>
          <w:tcPr>
            <w:tcW w:w="4458" w:type="dxa"/>
            <w:shd w:val="clear" w:color="auto" w:fill="auto"/>
          </w:tcPr>
          <w:p w14:paraId="1C3198D8" w14:textId="77777777" w:rsidR="003D03E4" w:rsidRPr="00D40509" w:rsidRDefault="003D03E4" w:rsidP="008C0983">
            <w:pPr>
              <w:spacing w:after="0" w:line="240" w:lineRule="auto"/>
            </w:pPr>
            <w:r w:rsidRPr="00D40509">
              <w:t xml:space="preserve">[name of program, policy, or practice] is displayed based on your response to P1.  Describe the essential implementer’s characteristics (the “who”) of this program, policy, or practice.  Character Limit: 1000 </w:t>
            </w:r>
          </w:p>
        </w:tc>
        <w:tc>
          <w:tcPr>
            <w:tcW w:w="4087" w:type="dxa"/>
          </w:tcPr>
          <w:p w14:paraId="2D97D0F4" w14:textId="77777777" w:rsidR="003D03E4" w:rsidRPr="00D40509" w:rsidRDefault="003D03E4" w:rsidP="008C0983">
            <w:pPr>
              <w:spacing w:after="0" w:line="240" w:lineRule="auto"/>
            </w:pPr>
          </w:p>
        </w:tc>
      </w:tr>
      <w:tr w:rsidR="003D03E4" w:rsidRPr="00D40509" w14:paraId="7778C115" w14:textId="3437F948" w:rsidTr="003D03E4">
        <w:trPr>
          <w:trHeight w:val="1080"/>
        </w:trPr>
        <w:tc>
          <w:tcPr>
            <w:tcW w:w="1113" w:type="dxa"/>
            <w:shd w:val="clear" w:color="auto" w:fill="auto"/>
          </w:tcPr>
          <w:p w14:paraId="5411C440" w14:textId="503159D6" w:rsidR="003D03E4" w:rsidRPr="00415E0C" w:rsidRDefault="003D03E4" w:rsidP="008C0983">
            <w:r w:rsidRPr="00415E0C">
              <w:lastRenderedPageBreak/>
              <w:t>P1</w:t>
            </w:r>
            <w:r w:rsidR="00E7297B">
              <w:t>6</w:t>
            </w:r>
          </w:p>
        </w:tc>
        <w:tc>
          <w:tcPr>
            <w:tcW w:w="3562" w:type="dxa"/>
            <w:shd w:val="clear" w:color="auto" w:fill="auto"/>
          </w:tcPr>
          <w:p w14:paraId="48A29BA6" w14:textId="11FEBB6B" w:rsidR="003D03E4" w:rsidRPr="007D4ECC" w:rsidRDefault="003D03E4" w:rsidP="008C0983">
            <w:pPr>
              <w:rPr>
                <w:rFonts w:eastAsia="Times New Roman"/>
                <w:color w:val="000000"/>
              </w:rPr>
            </w:pPr>
            <w:r w:rsidRPr="00415E0C">
              <w:rPr>
                <w:rFonts w:eastAsia="Times New Roman"/>
                <w:color w:val="000000"/>
              </w:rPr>
              <w:t>Were there any changes to [name of program, policy, or practice</w:t>
            </w:r>
            <w:r w:rsidRPr="007D4ECC">
              <w:rPr>
                <w:rFonts w:eastAsia="Times New Roman"/>
                <w:color w:val="000000"/>
              </w:rPr>
              <w:t>] during this reporting period</w:t>
            </w:r>
            <w:r>
              <w:rPr>
                <w:rFonts w:eastAsia="Times New Roman"/>
                <w:color w:val="000000"/>
              </w:rPr>
              <w:t>?</w:t>
            </w:r>
          </w:p>
        </w:tc>
        <w:tc>
          <w:tcPr>
            <w:tcW w:w="1170" w:type="dxa"/>
            <w:shd w:val="clear" w:color="auto" w:fill="auto"/>
          </w:tcPr>
          <w:p w14:paraId="213A0553" w14:textId="77777777" w:rsidR="003D03E4" w:rsidRPr="007D4ECC" w:rsidRDefault="003D03E4" w:rsidP="008C0983">
            <w:pPr>
              <w:rPr>
                <w:rFonts w:eastAsia="Times New Roman"/>
                <w:color w:val="000000"/>
              </w:rPr>
            </w:pPr>
            <w:r w:rsidRPr="007D4ECC">
              <w:rPr>
                <w:rFonts w:eastAsia="Times New Roman"/>
                <w:color w:val="000000"/>
              </w:rPr>
              <w:t>Yes/No</w:t>
            </w:r>
          </w:p>
        </w:tc>
        <w:tc>
          <w:tcPr>
            <w:tcW w:w="4458" w:type="dxa"/>
            <w:shd w:val="clear" w:color="auto" w:fill="auto"/>
          </w:tcPr>
          <w:p w14:paraId="49EB08B5" w14:textId="77777777" w:rsidR="003D03E4" w:rsidRPr="007D4ECC" w:rsidRDefault="003D03E4" w:rsidP="008C0983">
            <w:pPr>
              <w:spacing w:after="0" w:line="240" w:lineRule="auto"/>
            </w:pPr>
            <w:r w:rsidRPr="007D4ECC">
              <w:t>[name of program, policy, or practice] is displayed based on your response to P1.  Response options:</w:t>
            </w:r>
          </w:p>
          <w:p w14:paraId="58B9F380" w14:textId="77777777" w:rsidR="003D03E4" w:rsidRPr="007D4ECC" w:rsidRDefault="003D03E4" w:rsidP="008C0983">
            <w:pPr>
              <w:numPr>
                <w:ilvl w:val="0"/>
                <w:numId w:val="11"/>
              </w:numPr>
              <w:spacing w:after="0" w:line="240" w:lineRule="auto"/>
              <w:ind w:left="526" w:hanging="166"/>
            </w:pPr>
            <w:r w:rsidRPr="007D4ECC">
              <w:rPr>
                <w:i/>
              </w:rPr>
              <w:t>Yes</w:t>
            </w:r>
          </w:p>
          <w:p w14:paraId="70BF56FB" w14:textId="77777777" w:rsidR="003D03E4" w:rsidRPr="007D4ECC" w:rsidRDefault="003D03E4" w:rsidP="008C0983">
            <w:pPr>
              <w:numPr>
                <w:ilvl w:val="0"/>
                <w:numId w:val="11"/>
              </w:numPr>
              <w:spacing w:after="0" w:line="240" w:lineRule="auto"/>
              <w:ind w:left="526" w:hanging="166"/>
            </w:pPr>
            <w:r w:rsidRPr="007D4ECC">
              <w:rPr>
                <w:i/>
              </w:rPr>
              <w:t>No</w:t>
            </w:r>
            <w:r w:rsidRPr="007D4ECC">
              <w:t xml:space="preserve">     </w:t>
            </w:r>
          </w:p>
        </w:tc>
        <w:tc>
          <w:tcPr>
            <w:tcW w:w="4087" w:type="dxa"/>
          </w:tcPr>
          <w:p w14:paraId="6263146C" w14:textId="77777777" w:rsidR="003D03E4" w:rsidRPr="007D4ECC" w:rsidRDefault="003D03E4" w:rsidP="008C0983">
            <w:pPr>
              <w:spacing w:after="0" w:line="240" w:lineRule="auto"/>
            </w:pPr>
          </w:p>
        </w:tc>
      </w:tr>
      <w:tr w:rsidR="003D03E4" w:rsidRPr="00D40509" w14:paraId="2702C197" w14:textId="0E136833" w:rsidTr="003D03E4">
        <w:trPr>
          <w:trHeight w:val="1080"/>
        </w:trPr>
        <w:tc>
          <w:tcPr>
            <w:tcW w:w="1113" w:type="dxa"/>
            <w:shd w:val="clear" w:color="auto" w:fill="CAF6F4" w:themeFill="accent1" w:themeFillTint="33"/>
          </w:tcPr>
          <w:p w14:paraId="6E944407" w14:textId="7065F5D6" w:rsidR="003D03E4" w:rsidRPr="00415E0C" w:rsidRDefault="003D03E4" w:rsidP="008C0983">
            <w:r w:rsidRPr="00415E0C">
              <w:t>P1</w:t>
            </w:r>
            <w:r w:rsidR="00E7297B">
              <w:t>6</w:t>
            </w:r>
            <w:r w:rsidRPr="00415E0C">
              <w:t>a</w:t>
            </w:r>
          </w:p>
        </w:tc>
        <w:tc>
          <w:tcPr>
            <w:tcW w:w="3562" w:type="dxa"/>
            <w:shd w:val="clear" w:color="auto" w:fill="CAF6F4" w:themeFill="accent1" w:themeFillTint="33"/>
          </w:tcPr>
          <w:p w14:paraId="4902B50E" w14:textId="77777777" w:rsidR="003D03E4" w:rsidRPr="00415E0C" w:rsidRDefault="003D03E4" w:rsidP="008C0983">
            <w:pPr>
              <w:rPr>
                <w:rFonts w:eastAsia="Times New Roman"/>
                <w:color w:val="000000"/>
              </w:rPr>
            </w:pPr>
            <w:r w:rsidRPr="00415E0C">
              <w:rPr>
                <w:rFonts w:eastAsia="Times New Roman"/>
                <w:color w:val="000000"/>
              </w:rPr>
              <w:t>Explain changes.</w:t>
            </w:r>
          </w:p>
        </w:tc>
        <w:tc>
          <w:tcPr>
            <w:tcW w:w="1170" w:type="dxa"/>
            <w:shd w:val="clear" w:color="auto" w:fill="CAF6F4" w:themeFill="accent1" w:themeFillTint="33"/>
          </w:tcPr>
          <w:p w14:paraId="07E8C550" w14:textId="77777777" w:rsidR="003D03E4" w:rsidRPr="007D4ECC" w:rsidRDefault="003D03E4" w:rsidP="008C0983">
            <w:pPr>
              <w:rPr>
                <w:rFonts w:eastAsia="Times New Roman"/>
                <w:color w:val="000000"/>
              </w:rPr>
            </w:pPr>
            <w:r w:rsidRPr="007D4ECC">
              <w:rPr>
                <w:rFonts w:eastAsia="Times New Roman"/>
                <w:color w:val="000000"/>
              </w:rPr>
              <w:t>Text Entry</w:t>
            </w:r>
          </w:p>
        </w:tc>
        <w:tc>
          <w:tcPr>
            <w:tcW w:w="4458" w:type="dxa"/>
            <w:shd w:val="clear" w:color="auto" w:fill="CAF6F4" w:themeFill="accent1" w:themeFillTint="33"/>
          </w:tcPr>
          <w:p w14:paraId="07E63EC5" w14:textId="77777777" w:rsidR="003D03E4" w:rsidRPr="007D4ECC" w:rsidRDefault="003D03E4" w:rsidP="008C0983">
            <w:pPr>
              <w:spacing w:after="0" w:line="240" w:lineRule="auto"/>
            </w:pPr>
            <w:r w:rsidRPr="007D4ECC">
              <w:t>This question appears if “yes” is selected above. Explain the changes to this program, policy, or practice during this reporting year.  Character Limit: 1000</w:t>
            </w:r>
          </w:p>
        </w:tc>
        <w:tc>
          <w:tcPr>
            <w:tcW w:w="4087" w:type="dxa"/>
            <w:shd w:val="clear" w:color="auto" w:fill="CAF6F4" w:themeFill="accent1" w:themeFillTint="33"/>
          </w:tcPr>
          <w:p w14:paraId="199134C3" w14:textId="77777777" w:rsidR="003D03E4" w:rsidRPr="007D4ECC" w:rsidRDefault="003D03E4" w:rsidP="008C0983">
            <w:pPr>
              <w:spacing w:after="0" w:line="240" w:lineRule="auto"/>
            </w:pPr>
          </w:p>
        </w:tc>
      </w:tr>
    </w:tbl>
    <w:p w14:paraId="59782605" w14:textId="77777777" w:rsidR="00D40509" w:rsidRPr="00D40509" w:rsidRDefault="00D40509" w:rsidP="00D40509"/>
    <w:p w14:paraId="4391CE49" w14:textId="5B0F8975" w:rsidR="00D40509" w:rsidRPr="00D40509" w:rsidRDefault="00D40509" w:rsidP="0095351C">
      <w:pPr>
        <w:pStyle w:val="Heading2"/>
      </w:pPr>
      <w:bookmarkStart w:id="8" w:name="_Toc36647912"/>
      <w:bookmarkStart w:id="9" w:name="_Toc79571075"/>
      <w:r w:rsidRPr="00D40509">
        <w:t>Population of Focus and Reach</w:t>
      </w:r>
      <w:bookmarkEnd w:id="8"/>
      <w:r w:rsidRPr="00D40509">
        <w:t xml:space="preserve"> </w:t>
      </w:r>
      <w:bookmarkEnd w:id="9"/>
    </w:p>
    <w:p w14:paraId="4BA3A8C0" w14:textId="07E9F6E0" w:rsidR="00D40509" w:rsidRPr="00D40509" w:rsidRDefault="00D40509" w:rsidP="00D40509">
      <w:r w:rsidRPr="00D40509">
        <w:t xml:space="preserve">This section relates to the population of focus for this program, policy, or practice implemented between </w:t>
      </w:r>
      <w:r w:rsidR="000C0FB5">
        <w:t>August</w:t>
      </w:r>
      <w:r w:rsidR="000C0FB5" w:rsidRPr="00D40509">
        <w:t xml:space="preserve"> </w:t>
      </w:r>
      <w:r w:rsidRPr="00D40509">
        <w:t>1, 202</w:t>
      </w:r>
      <w:r w:rsidR="00D63AF3">
        <w:t>2</w:t>
      </w:r>
      <w:r w:rsidRPr="00D40509">
        <w:t xml:space="preserve">and July 31, </w:t>
      </w:r>
      <w:r w:rsidR="000C0FB5" w:rsidRPr="00D40509">
        <w:t>202</w:t>
      </w:r>
      <w:r w:rsidR="00D63AF3">
        <w:t>3</w:t>
      </w:r>
      <w:r w:rsidRPr="00D40509">
        <w:t xml:space="preserve">. </w:t>
      </w:r>
    </w:p>
    <w:p w14:paraId="608DAC9C" w14:textId="77777777" w:rsidR="00D40509" w:rsidRPr="00D40509" w:rsidRDefault="00D40509" w:rsidP="00D40509">
      <w:pPr>
        <w:rPr>
          <w:rFonts w:ascii="Brandon Grotesque Bold" w:hAnsi="Brandon Grotesque Bold"/>
          <w:bCs/>
          <w:iCs/>
          <w:color w:val="F38053"/>
        </w:rPr>
      </w:pPr>
      <w:r w:rsidRPr="00D40509">
        <w:rPr>
          <w:rFonts w:ascii="Brandon Grotesque Bold" w:hAnsi="Brandon Grotesque Bold"/>
          <w:b/>
          <w:bCs/>
        </w:rPr>
        <w:t>Question frequency:</w:t>
      </w:r>
      <w:r w:rsidRPr="00D40509">
        <w:rPr>
          <w:rFonts w:ascii="Brandon Grotesque Bold" w:hAnsi="Brandon Grotesque Bold"/>
          <w:bCs/>
        </w:rPr>
        <w:t xml:space="preserve"> </w:t>
      </w:r>
      <w:r w:rsidRPr="00D40509">
        <w:rPr>
          <w:rFonts w:ascii="Brandon Grotesque Bold" w:hAnsi="Brandon Grotesque Bold"/>
          <w:bCs/>
          <w:iCs/>
          <w:color w:val="F38053"/>
        </w:rPr>
        <w:t>Annually (in Quarter 2)</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3"/>
        <w:gridCol w:w="3602"/>
        <w:gridCol w:w="6"/>
        <w:gridCol w:w="1247"/>
        <w:gridCol w:w="13"/>
        <w:gridCol w:w="4304"/>
        <w:gridCol w:w="16"/>
        <w:gridCol w:w="4045"/>
      </w:tblGrid>
      <w:tr w:rsidR="003D03E4" w:rsidRPr="00D40509" w14:paraId="79F882AD" w14:textId="1B630338" w:rsidTr="003D03E4">
        <w:trPr>
          <w:trHeight w:val="440"/>
        </w:trPr>
        <w:tc>
          <w:tcPr>
            <w:tcW w:w="1157" w:type="dxa"/>
            <w:gridSpan w:val="2"/>
          </w:tcPr>
          <w:p w14:paraId="3623B4DD" w14:textId="77777777" w:rsidR="003D03E4" w:rsidRPr="00D40509" w:rsidRDefault="003D03E4" w:rsidP="00D40509">
            <w:pPr>
              <w:spacing w:after="0"/>
              <w:jc w:val="center"/>
              <w:rPr>
                <w:rFonts w:ascii="Brandon Grotesque Bold" w:hAnsi="Brandon Grotesque Bold"/>
                <w:bCs/>
              </w:rPr>
            </w:pPr>
            <w:r w:rsidRPr="00D40509">
              <w:rPr>
                <w:rFonts w:ascii="Brandon Grotesque Bold" w:hAnsi="Brandon Grotesque Bold"/>
                <w:bCs/>
              </w:rPr>
              <w:t>Question Number</w:t>
            </w:r>
          </w:p>
        </w:tc>
        <w:tc>
          <w:tcPr>
            <w:tcW w:w="3602" w:type="dxa"/>
            <w:shd w:val="clear" w:color="auto" w:fill="auto"/>
            <w:vAlign w:val="center"/>
            <w:hideMark/>
          </w:tcPr>
          <w:p w14:paraId="12DE541C" w14:textId="77777777" w:rsidR="003D03E4" w:rsidRPr="00D40509" w:rsidRDefault="003D03E4" w:rsidP="00D40509">
            <w:pPr>
              <w:spacing w:after="0"/>
              <w:jc w:val="center"/>
              <w:rPr>
                <w:rFonts w:ascii="Brandon Grotesque Bold" w:hAnsi="Brandon Grotesque Bold"/>
                <w:bCs/>
              </w:rPr>
            </w:pPr>
            <w:r w:rsidRPr="00D40509">
              <w:rPr>
                <w:rFonts w:ascii="Brandon Grotesque Bold" w:hAnsi="Brandon Grotesque Bold"/>
                <w:bCs/>
              </w:rPr>
              <w:t>Question/Description</w:t>
            </w:r>
          </w:p>
        </w:tc>
        <w:tc>
          <w:tcPr>
            <w:tcW w:w="1253" w:type="dxa"/>
            <w:gridSpan w:val="2"/>
            <w:shd w:val="clear" w:color="auto" w:fill="auto"/>
            <w:vAlign w:val="center"/>
            <w:hideMark/>
          </w:tcPr>
          <w:p w14:paraId="764D7722" w14:textId="77777777" w:rsidR="003D03E4" w:rsidRPr="00D40509" w:rsidRDefault="003D03E4" w:rsidP="00D40509">
            <w:pPr>
              <w:spacing w:after="0"/>
              <w:jc w:val="center"/>
              <w:rPr>
                <w:rFonts w:ascii="Brandon Grotesque Bold" w:hAnsi="Brandon Grotesque Bold"/>
                <w:bCs/>
              </w:rPr>
            </w:pPr>
            <w:r w:rsidRPr="00D40509">
              <w:rPr>
                <w:rFonts w:ascii="Brandon Grotesque Bold" w:hAnsi="Brandon Grotesque Bold"/>
                <w:bCs/>
              </w:rPr>
              <w:t>Data Field</w:t>
            </w:r>
          </w:p>
        </w:tc>
        <w:tc>
          <w:tcPr>
            <w:tcW w:w="4317" w:type="dxa"/>
            <w:gridSpan w:val="2"/>
            <w:shd w:val="clear" w:color="auto" w:fill="auto"/>
            <w:vAlign w:val="center"/>
            <w:hideMark/>
          </w:tcPr>
          <w:p w14:paraId="14E03FB3" w14:textId="77777777" w:rsidR="003D03E4" w:rsidRPr="00D40509" w:rsidRDefault="003D03E4" w:rsidP="00D40509">
            <w:pPr>
              <w:spacing w:after="0"/>
              <w:jc w:val="center"/>
              <w:rPr>
                <w:rFonts w:ascii="Brandon Grotesque Bold" w:hAnsi="Brandon Grotesque Bold"/>
                <w:bCs/>
              </w:rPr>
            </w:pPr>
            <w:r w:rsidRPr="00D40509">
              <w:rPr>
                <w:rFonts w:ascii="Brandon Grotesque Bold" w:hAnsi="Brandon Grotesque Bold"/>
                <w:bCs/>
              </w:rPr>
              <w:t>Instructions/Answer Options</w:t>
            </w:r>
          </w:p>
        </w:tc>
        <w:tc>
          <w:tcPr>
            <w:tcW w:w="4061" w:type="dxa"/>
            <w:gridSpan w:val="2"/>
            <w:vAlign w:val="center"/>
          </w:tcPr>
          <w:p w14:paraId="407F40A7" w14:textId="0EAA9C37" w:rsidR="003D03E4" w:rsidRPr="00D40509" w:rsidRDefault="003D03E4" w:rsidP="003D03E4">
            <w:pPr>
              <w:spacing w:after="0"/>
              <w:jc w:val="center"/>
              <w:rPr>
                <w:rFonts w:ascii="Brandon Grotesque Bold" w:hAnsi="Brandon Grotesque Bold"/>
                <w:bCs/>
              </w:rPr>
            </w:pPr>
            <w:r>
              <w:rPr>
                <w:rFonts w:ascii="Brandon Grotesque Bold" w:hAnsi="Brandon Grotesque Bold"/>
                <w:bCs/>
              </w:rPr>
              <w:t>Grantee Response</w:t>
            </w:r>
          </w:p>
        </w:tc>
      </w:tr>
      <w:tr w:rsidR="003D03E4" w:rsidRPr="00D40509" w14:paraId="39548E24" w14:textId="6CE0212E" w:rsidTr="003D03E4">
        <w:trPr>
          <w:trHeight w:val="1080"/>
        </w:trPr>
        <w:tc>
          <w:tcPr>
            <w:tcW w:w="1157" w:type="dxa"/>
            <w:gridSpan w:val="2"/>
          </w:tcPr>
          <w:p w14:paraId="4DBA2015" w14:textId="6B1C6784" w:rsidR="003D03E4" w:rsidRPr="00D40509" w:rsidRDefault="003D03E4" w:rsidP="002F2653">
            <w:pPr>
              <w:rPr>
                <w:rFonts w:eastAsia="Times New Roman"/>
                <w:color w:val="000000"/>
              </w:rPr>
            </w:pPr>
            <w:r w:rsidRPr="00D40509">
              <w:rPr>
                <w:rFonts w:eastAsia="Times New Roman"/>
                <w:color w:val="000000"/>
              </w:rPr>
              <w:t>P1</w:t>
            </w:r>
            <w:r w:rsidR="00E7297B">
              <w:rPr>
                <w:rFonts w:eastAsia="Times New Roman"/>
                <w:color w:val="000000"/>
              </w:rPr>
              <w:t>7</w:t>
            </w:r>
          </w:p>
        </w:tc>
        <w:tc>
          <w:tcPr>
            <w:tcW w:w="3602" w:type="dxa"/>
            <w:shd w:val="clear" w:color="auto" w:fill="auto"/>
          </w:tcPr>
          <w:p w14:paraId="786D9B92" w14:textId="77777777" w:rsidR="003D03E4" w:rsidRPr="00D40509" w:rsidRDefault="003D03E4" w:rsidP="00D40509">
            <w:pPr>
              <w:rPr>
                <w:rFonts w:eastAsia="Times New Roman"/>
                <w:i/>
                <w:color w:val="000000"/>
              </w:rPr>
            </w:pPr>
            <w:r w:rsidRPr="00D40509">
              <w:rPr>
                <w:rFonts w:eastAsia="Times New Roman"/>
                <w:color w:val="000000"/>
              </w:rPr>
              <w:t xml:space="preserve">Provide a narrative description of the population and setting of focus for [name of program, policy, or practice].  </w:t>
            </w:r>
          </w:p>
        </w:tc>
        <w:tc>
          <w:tcPr>
            <w:tcW w:w="1253" w:type="dxa"/>
            <w:gridSpan w:val="2"/>
            <w:shd w:val="clear" w:color="auto" w:fill="auto"/>
          </w:tcPr>
          <w:p w14:paraId="1FF616FE" w14:textId="77777777" w:rsidR="003D03E4" w:rsidRPr="00D40509" w:rsidRDefault="003D03E4" w:rsidP="00D40509">
            <w:pPr>
              <w:rPr>
                <w:rFonts w:eastAsia="Times New Roman"/>
                <w:color w:val="000000"/>
              </w:rPr>
            </w:pPr>
            <w:r w:rsidRPr="00D40509">
              <w:rPr>
                <w:rFonts w:eastAsia="Times New Roman"/>
                <w:color w:val="000000"/>
              </w:rPr>
              <w:t>Text Entry</w:t>
            </w:r>
          </w:p>
        </w:tc>
        <w:tc>
          <w:tcPr>
            <w:tcW w:w="4317" w:type="dxa"/>
            <w:gridSpan w:val="2"/>
            <w:shd w:val="clear" w:color="auto" w:fill="auto"/>
          </w:tcPr>
          <w:p w14:paraId="3EDCD7EE" w14:textId="77777777" w:rsidR="003D03E4" w:rsidRPr="00D40509" w:rsidRDefault="003D03E4" w:rsidP="00D40509">
            <w:r w:rsidRPr="00D40509">
              <w:t xml:space="preserve">[name of program, policy, or practice] is displayed based on your response to P1.  Describe the population of focus and setting of focus for your programming. </w:t>
            </w:r>
          </w:p>
        </w:tc>
        <w:tc>
          <w:tcPr>
            <w:tcW w:w="4061" w:type="dxa"/>
            <w:gridSpan w:val="2"/>
          </w:tcPr>
          <w:p w14:paraId="6D65CBBB" w14:textId="77777777" w:rsidR="003D03E4" w:rsidRPr="00D40509" w:rsidRDefault="003D03E4" w:rsidP="00D40509"/>
        </w:tc>
      </w:tr>
      <w:tr w:rsidR="003D03E4" w:rsidRPr="00D40509" w14:paraId="01845256" w14:textId="7545C608" w:rsidTr="003D03E4">
        <w:trPr>
          <w:trHeight w:val="1080"/>
        </w:trPr>
        <w:tc>
          <w:tcPr>
            <w:tcW w:w="1157" w:type="dxa"/>
            <w:gridSpan w:val="2"/>
          </w:tcPr>
          <w:p w14:paraId="7BDDDC42" w14:textId="3A1B0449" w:rsidR="003D03E4" w:rsidRPr="00D40509" w:rsidRDefault="003D03E4" w:rsidP="002F2653">
            <w:pPr>
              <w:rPr>
                <w:rFonts w:eastAsia="Times New Roman"/>
                <w:color w:val="000000"/>
              </w:rPr>
            </w:pPr>
            <w:r w:rsidRPr="00D40509">
              <w:br w:type="page"/>
            </w:r>
            <w:r w:rsidRPr="00D40509">
              <w:rPr>
                <w:rFonts w:eastAsia="Times New Roman"/>
                <w:color w:val="000000"/>
              </w:rPr>
              <w:t>P1</w:t>
            </w:r>
            <w:r w:rsidR="00E7297B">
              <w:rPr>
                <w:rFonts w:eastAsia="Times New Roman"/>
                <w:color w:val="000000"/>
              </w:rPr>
              <w:t>7</w:t>
            </w:r>
          </w:p>
        </w:tc>
        <w:tc>
          <w:tcPr>
            <w:tcW w:w="3602" w:type="dxa"/>
            <w:shd w:val="clear" w:color="auto" w:fill="auto"/>
          </w:tcPr>
          <w:p w14:paraId="0957C05F" w14:textId="77777777" w:rsidR="003D03E4" w:rsidRPr="00D40509" w:rsidRDefault="003D03E4" w:rsidP="00D40509">
            <w:pPr>
              <w:rPr>
                <w:rFonts w:eastAsia="Times New Roman"/>
                <w:color w:val="000000"/>
              </w:rPr>
            </w:pPr>
            <w:r w:rsidRPr="00D40509">
              <w:rPr>
                <w:rFonts w:eastAsia="Times New Roman"/>
                <w:color w:val="000000"/>
              </w:rPr>
              <w:t xml:space="preserve">Why was this population or setting selected and how is [name of program, policy, or practice] appropriate for the selected population of focus? </w:t>
            </w:r>
          </w:p>
        </w:tc>
        <w:tc>
          <w:tcPr>
            <w:tcW w:w="1253" w:type="dxa"/>
            <w:gridSpan w:val="2"/>
            <w:shd w:val="clear" w:color="auto" w:fill="auto"/>
          </w:tcPr>
          <w:p w14:paraId="067BC1AD" w14:textId="77777777" w:rsidR="003D03E4" w:rsidRPr="00D40509" w:rsidRDefault="003D03E4" w:rsidP="00D40509">
            <w:pPr>
              <w:rPr>
                <w:rFonts w:eastAsia="Times New Roman"/>
                <w:color w:val="000000"/>
              </w:rPr>
            </w:pPr>
            <w:r w:rsidRPr="00D40509">
              <w:rPr>
                <w:rFonts w:eastAsia="Times New Roman"/>
                <w:color w:val="000000"/>
              </w:rPr>
              <w:t>Text Entry</w:t>
            </w:r>
          </w:p>
        </w:tc>
        <w:tc>
          <w:tcPr>
            <w:tcW w:w="4317" w:type="dxa"/>
            <w:gridSpan w:val="2"/>
            <w:shd w:val="clear" w:color="auto" w:fill="auto"/>
          </w:tcPr>
          <w:p w14:paraId="54C1B00F" w14:textId="77777777" w:rsidR="003D03E4" w:rsidRPr="00D40509" w:rsidRDefault="003D03E4" w:rsidP="00D40509">
            <w:pPr>
              <w:spacing w:after="0" w:line="240" w:lineRule="auto"/>
            </w:pPr>
            <w:r w:rsidRPr="00D40509">
              <w:t xml:space="preserve">[name of program, policy, or practice] is displayed based on your response to P1.  Describe your organizations rational for selecting this population or setting. </w:t>
            </w:r>
          </w:p>
          <w:p w14:paraId="258C21B8" w14:textId="77777777" w:rsidR="003D03E4" w:rsidRPr="00D40509" w:rsidRDefault="003D03E4" w:rsidP="00D40509">
            <w:pPr>
              <w:spacing w:after="0" w:line="240" w:lineRule="auto"/>
            </w:pPr>
          </w:p>
          <w:p w14:paraId="0BF64366" w14:textId="77777777" w:rsidR="003D03E4" w:rsidRPr="00D40509" w:rsidRDefault="003D03E4" w:rsidP="00D40509">
            <w:pPr>
              <w:rPr>
                <w:rFonts w:ascii="Arial" w:hAnsi="Arial" w:cs="Arial"/>
                <w:b/>
                <w:bCs/>
                <w:i/>
                <w:iCs/>
                <w:sz w:val="20"/>
                <w:szCs w:val="20"/>
              </w:rPr>
            </w:pPr>
            <w:r w:rsidRPr="00D40509">
              <w:lastRenderedPageBreak/>
              <w:t xml:space="preserve">Describe how the program is appropriate for selected population. </w:t>
            </w:r>
          </w:p>
        </w:tc>
        <w:tc>
          <w:tcPr>
            <w:tcW w:w="4061" w:type="dxa"/>
            <w:gridSpan w:val="2"/>
          </w:tcPr>
          <w:p w14:paraId="10CB1FEA" w14:textId="77777777" w:rsidR="003D03E4" w:rsidRPr="00D40509" w:rsidRDefault="003D03E4" w:rsidP="00D40509">
            <w:pPr>
              <w:spacing w:after="0" w:line="240" w:lineRule="auto"/>
            </w:pPr>
          </w:p>
        </w:tc>
      </w:tr>
      <w:tr w:rsidR="003D03E4" w:rsidRPr="00D40509" w14:paraId="4A55ACE0" w14:textId="5B9402FD" w:rsidTr="003D03E4">
        <w:trPr>
          <w:trHeight w:val="1080"/>
        </w:trPr>
        <w:tc>
          <w:tcPr>
            <w:tcW w:w="1157" w:type="dxa"/>
            <w:gridSpan w:val="2"/>
          </w:tcPr>
          <w:p w14:paraId="4C575C26" w14:textId="5736B625" w:rsidR="003D03E4" w:rsidRPr="00D40509" w:rsidRDefault="003D03E4" w:rsidP="002F2653">
            <w:pPr>
              <w:rPr>
                <w:rFonts w:eastAsia="Times New Roman"/>
                <w:color w:val="000000"/>
              </w:rPr>
            </w:pPr>
            <w:r w:rsidRPr="00D40509">
              <w:rPr>
                <w:rFonts w:eastAsia="Times New Roman"/>
                <w:color w:val="000000"/>
              </w:rPr>
              <w:t>P</w:t>
            </w:r>
            <w:r w:rsidR="00E7297B">
              <w:rPr>
                <w:rFonts w:eastAsia="Times New Roman"/>
                <w:color w:val="000000"/>
              </w:rPr>
              <w:t>19</w:t>
            </w:r>
          </w:p>
        </w:tc>
        <w:tc>
          <w:tcPr>
            <w:tcW w:w="3602" w:type="dxa"/>
            <w:shd w:val="clear" w:color="auto" w:fill="auto"/>
          </w:tcPr>
          <w:p w14:paraId="4E76EC68" w14:textId="77777777" w:rsidR="003D03E4" w:rsidRPr="00D40509" w:rsidRDefault="003D03E4" w:rsidP="00D40509">
            <w:pPr>
              <w:rPr>
                <w:rFonts w:eastAsia="Times New Roman"/>
                <w:color w:val="000000"/>
              </w:rPr>
            </w:pPr>
            <w:r w:rsidRPr="00D40509">
              <w:rPr>
                <w:rFonts w:eastAsia="Times New Roman"/>
                <w:color w:val="000000"/>
              </w:rPr>
              <w:t xml:space="preserve">Is there a specific community or population you are focusing on? </w:t>
            </w:r>
          </w:p>
        </w:tc>
        <w:tc>
          <w:tcPr>
            <w:tcW w:w="1253" w:type="dxa"/>
            <w:gridSpan w:val="2"/>
            <w:shd w:val="clear" w:color="auto" w:fill="auto"/>
          </w:tcPr>
          <w:p w14:paraId="4358257A" w14:textId="77777777" w:rsidR="003D03E4" w:rsidRPr="00D40509" w:rsidRDefault="003D03E4" w:rsidP="00D40509">
            <w:pPr>
              <w:rPr>
                <w:rFonts w:eastAsia="Times New Roman"/>
                <w:color w:val="000000"/>
              </w:rPr>
            </w:pPr>
            <w:r w:rsidRPr="00D40509">
              <w:rPr>
                <w:rFonts w:eastAsia="Times New Roman"/>
                <w:color w:val="000000"/>
              </w:rPr>
              <w:t>Yes/No</w:t>
            </w:r>
          </w:p>
        </w:tc>
        <w:tc>
          <w:tcPr>
            <w:tcW w:w="4317" w:type="dxa"/>
            <w:gridSpan w:val="2"/>
            <w:shd w:val="clear" w:color="auto" w:fill="auto"/>
          </w:tcPr>
          <w:p w14:paraId="27A28F0A" w14:textId="77777777" w:rsidR="003D03E4" w:rsidRPr="00D40509" w:rsidRDefault="003D03E4" w:rsidP="00D40509">
            <w:pPr>
              <w:rPr>
                <w:rFonts w:cs="Arial"/>
                <w:bCs/>
                <w:iCs/>
                <w:szCs w:val="24"/>
              </w:rPr>
            </w:pPr>
            <w:r w:rsidRPr="00D40509">
              <w:rPr>
                <w:rFonts w:cs="Arial"/>
                <w:bCs/>
                <w:iCs/>
                <w:szCs w:val="24"/>
              </w:rPr>
              <w:t>Options include:</w:t>
            </w:r>
          </w:p>
          <w:p w14:paraId="225644AE" w14:textId="77777777" w:rsidR="003D03E4" w:rsidRPr="00D40509" w:rsidRDefault="003D03E4" w:rsidP="00B25976">
            <w:pPr>
              <w:numPr>
                <w:ilvl w:val="0"/>
                <w:numId w:val="13"/>
              </w:numPr>
              <w:ind w:left="391" w:hanging="180"/>
              <w:contextualSpacing/>
              <w:rPr>
                <w:rFonts w:cs="Arial"/>
                <w:bCs/>
                <w:iCs/>
                <w:szCs w:val="24"/>
              </w:rPr>
            </w:pPr>
            <w:r w:rsidRPr="00D40509">
              <w:rPr>
                <w:i/>
              </w:rPr>
              <w:t>Yes</w:t>
            </w:r>
          </w:p>
          <w:p w14:paraId="62959D14" w14:textId="77777777" w:rsidR="003D03E4" w:rsidRPr="00D40509" w:rsidRDefault="003D03E4" w:rsidP="00B25976">
            <w:pPr>
              <w:numPr>
                <w:ilvl w:val="0"/>
                <w:numId w:val="13"/>
              </w:numPr>
              <w:ind w:left="391" w:hanging="180"/>
              <w:contextualSpacing/>
              <w:rPr>
                <w:rFonts w:cs="Arial"/>
                <w:bCs/>
                <w:iCs/>
                <w:szCs w:val="24"/>
              </w:rPr>
            </w:pPr>
            <w:r w:rsidRPr="00D40509">
              <w:rPr>
                <w:i/>
              </w:rPr>
              <w:t>No</w:t>
            </w:r>
          </w:p>
          <w:p w14:paraId="20B7E840" w14:textId="77777777" w:rsidR="003D03E4" w:rsidRPr="00D40509" w:rsidRDefault="003D03E4" w:rsidP="00D40509">
            <w:pPr>
              <w:rPr>
                <w:rFonts w:cs="Arial"/>
                <w:bCs/>
                <w:iCs/>
                <w:szCs w:val="24"/>
              </w:rPr>
            </w:pPr>
            <w:r w:rsidRPr="00D40509">
              <w:rPr>
                <w:rFonts w:cs="Arial"/>
                <w:bCs/>
                <w:iCs/>
                <w:szCs w:val="24"/>
              </w:rPr>
              <w:t xml:space="preserve">If this program, policy, or practice is focused on a specific type of community or population, then select “Yes” and select all categories that apply in the next question. If it does not have a specific or special emphasis, then select “No”. </w:t>
            </w:r>
          </w:p>
        </w:tc>
        <w:tc>
          <w:tcPr>
            <w:tcW w:w="4061" w:type="dxa"/>
            <w:gridSpan w:val="2"/>
          </w:tcPr>
          <w:p w14:paraId="5843797A" w14:textId="77777777" w:rsidR="003D03E4" w:rsidRPr="00D40509" w:rsidRDefault="003D03E4" w:rsidP="00D40509">
            <w:pPr>
              <w:rPr>
                <w:rFonts w:cs="Arial"/>
                <w:bCs/>
                <w:iCs/>
                <w:szCs w:val="24"/>
              </w:rPr>
            </w:pPr>
          </w:p>
        </w:tc>
      </w:tr>
      <w:tr w:rsidR="003D03E4" w:rsidRPr="00D40509" w14:paraId="2FD63F34" w14:textId="2F9827CB" w:rsidTr="003D03E4">
        <w:trPr>
          <w:trHeight w:val="1080"/>
        </w:trPr>
        <w:tc>
          <w:tcPr>
            <w:tcW w:w="1157" w:type="dxa"/>
            <w:gridSpan w:val="2"/>
            <w:shd w:val="clear" w:color="auto" w:fill="CAF6F4" w:themeFill="accent1" w:themeFillTint="33"/>
          </w:tcPr>
          <w:p w14:paraId="53D5EE1B" w14:textId="41EF669A" w:rsidR="003D03E4" w:rsidRPr="00D40509" w:rsidRDefault="003D03E4" w:rsidP="002F2653">
            <w:pPr>
              <w:rPr>
                <w:rFonts w:eastAsia="Times New Roman"/>
                <w:color w:val="000000"/>
              </w:rPr>
            </w:pPr>
            <w:r w:rsidRPr="00D40509">
              <w:rPr>
                <w:rFonts w:eastAsia="Times New Roman"/>
                <w:color w:val="000000"/>
              </w:rPr>
              <w:t>P</w:t>
            </w:r>
            <w:r w:rsidR="00E7297B">
              <w:rPr>
                <w:rFonts w:eastAsia="Times New Roman"/>
                <w:color w:val="000000"/>
              </w:rPr>
              <w:t>19</w:t>
            </w:r>
            <w:r w:rsidRPr="00D40509">
              <w:rPr>
                <w:rFonts w:eastAsia="Times New Roman"/>
                <w:color w:val="000000"/>
              </w:rPr>
              <w:t>a</w:t>
            </w:r>
          </w:p>
        </w:tc>
        <w:tc>
          <w:tcPr>
            <w:tcW w:w="3602" w:type="dxa"/>
            <w:shd w:val="clear" w:color="auto" w:fill="CAF6F4" w:themeFill="accent1" w:themeFillTint="33"/>
          </w:tcPr>
          <w:p w14:paraId="511C6EC1" w14:textId="77777777" w:rsidR="003D03E4" w:rsidRPr="00D40509" w:rsidRDefault="003D03E4" w:rsidP="00D40509">
            <w:pPr>
              <w:rPr>
                <w:rFonts w:eastAsia="Times New Roman"/>
                <w:color w:val="000000"/>
              </w:rPr>
            </w:pPr>
            <w:r w:rsidRPr="00D40509">
              <w:rPr>
                <w:rFonts w:eastAsia="Times New Roman"/>
                <w:color w:val="000000"/>
              </w:rPr>
              <w:t>If yes, select all that apply.</w:t>
            </w:r>
          </w:p>
        </w:tc>
        <w:tc>
          <w:tcPr>
            <w:tcW w:w="1253" w:type="dxa"/>
            <w:gridSpan w:val="2"/>
            <w:shd w:val="clear" w:color="auto" w:fill="CAF6F4" w:themeFill="accent1" w:themeFillTint="33"/>
          </w:tcPr>
          <w:p w14:paraId="4AD1C000"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17" w:type="dxa"/>
            <w:gridSpan w:val="2"/>
            <w:shd w:val="clear" w:color="auto" w:fill="CAF6F4" w:themeFill="accent1" w:themeFillTint="33"/>
          </w:tcPr>
          <w:p w14:paraId="6BBF8A54" w14:textId="77777777" w:rsidR="003D03E4" w:rsidRPr="00D40509" w:rsidRDefault="003D03E4" w:rsidP="00D40509">
            <w:pPr>
              <w:spacing w:line="240" w:lineRule="auto"/>
              <w:rPr>
                <w:rFonts w:eastAsia="Times New Roman"/>
                <w:color w:val="000000"/>
              </w:rPr>
            </w:pPr>
            <w:r w:rsidRPr="00D40509">
              <w:rPr>
                <w:rFonts w:eastAsia="Times New Roman"/>
                <w:color w:val="000000"/>
              </w:rPr>
              <w:t>This question appears if “Yes” is selected above. Select the specific community(</w:t>
            </w:r>
            <w:proofErr w:type="spellStart"/>
            <w:r w:rsidRPr="00D40509">
              <w:rPr>
                <w:rFonts w:eastAsia="Times New Roman"/>
                <w:color w:val="000000"/>
              </w:rPr>
              <w:t>ies</w:t>
            </w:r>
            <w:proofErr w:type="spellEnd"/>
            <w:r w:rsidRPr="00D40509">
              <w:rPr>
                <w:rFonts w:eastAsia="Times New Roman"/>
                <w:color w:val="000000"/>
              </w:rPr>
              <w:t>) and/or population(s) you are focusing on. Options include:</w:t>
            </w:r>
          </w:p>
          <w:p w14:paraId="2E2A998D"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Poor or Economically Disadvantage</w:t>
            </w:r>
          </w:p>
          <w:p w14:paraId="33517264"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People with Disabilities</w:t>
            </w:r>
          </w:p>
          <w:p w14:paraId="569E3AB2"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Rural</w:t>
            </w:r>
          </w:p>
          <w:p w14:paraId="0F3EACBD"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Tribal Communities</w:t>
            </w:r>
          </w:p>
          <w:p w14:paraId="72757B9D"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Urban Communities</w:t>
            </w:r>
          </w:p>
          <w:p w14:paraId="201435A4"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Vulnerable or At-Risk Population</w:t>
            </w:r>
          </w:p>
          <w:p w14:paraId="425A94F1"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Adolescent</w:t>
            </w:r>
          </w:p>
          <w:p w14:paraId="2810BC84"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African-American or Black Population</w:t>
            </w:r>
          </w:p>
          <w:p w14:paraId="251CDB10"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Asian Population</w:t>
            </w:r>
          </w:p>
          <w:p w14:paraId="5F0CB6BF"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Hispanic or Latino Population</w:t>
            </w:r>
          </w:p>
          <w:p w14:paraId="05CBB799"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Pacific Islanders Population</w:t>
            </w:r>
          </w:p>
          <w:p w14:paraId="734F25DF"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lastRenderedPageBreak/>
              <w:t>Parents and Families</w:t>
            </w:r>
          </w:p>
          <w:p w14:paraId="3E6CCC2E"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Single Parents</w:t>
            </w:r>
          </w:p>
          <w:p w14:paraId="6EE1D767"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Women and Girls</w:t>
            </w:r>
          </w:p>
          <w:p w14:paraId="69116A53"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 xml:space="preserve">Men and Boys </w:t>
            </w:r>
          </w:p>
          <w:p w14:paraId="5C28DF2C"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 xml:space="preserve">Other (not listed): [specify, Character Limit:  100] </w:t>
            </w:r>
          </w:p>
          <w:p w14:paraId="27067FD7"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Other (not listed): [specify, Character Limit: 100 ]</w:t>
            </w:r>
            <w:r w:rsidRPr="00D40509">
              <w:rPr>
                <w:rFonts w:ascii="MS Gothic" w:eastAsia="MS Gothic" w:hAnsi="MS Gothic" w:cs="MS Gothic" w:hint="eastAsia"/>
                <w:i/>
              </w:rPr>
              <w:t xml:space="preserve"> </w:t>
            </w:r>
          </w:p>
          <w:p w14:paraId="3F632150"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Other (not listed): [specify, Character Limit: 100]</w:t>
            </w:r>
            <w:r w:rsidRPr="00D40509">
              <w:rPr>
                <w:rFonts w:ascii="MS Gothic" w:eastAsia="MS Gothic" w:hAnsi="MS Gothic" w:cs="MS Gothic" w:hint="eastAsia"/>
                <w:i/>
              </w:rPr>
              <w:t xml:space="preserve"> </w:t>
            </w:r>
          </w:p>
          <w:p w14:paraId="5901DB78"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Other (not listed): [specify, Character Limit: 100]</w:t>
            </w:r>
          </w:p>
          <w:p w14:paraId="374D6987" w14:textId="77777777" w:rsidR="003D03E4" w:rsidRPr="00D40509" w:rsidRDefault="003D03E4" w:rsidP="00B25976">
            <w:pPr>
              <w:numPr>
                <w:ilvl w:val="0"/>
                <w:numId w:val="14"/>
              </w:numPr>
              <w:spacing w:line="240" w:lineRule="auto"/>
              <w:ind w:left="391" w:hanging="180"/>
              <w:contextualSpacing/>
              <w:rPr>
                <w:rFonts w:eastAsia="Times New Roman"/>
                <w:color w:val="000000"/>
              </w:rPr>
            </w:pPr>
            <w:r w:rsidRPr="00D40509">
              <w:rPr>
                <w:i/>
              </w:rPr>
              <w:t>Other (not listed): [specify, Character Limit: 100]</w:t>
            </w:r>
          </w:p>
        </w:tc>
        <w:tc>
          <w:tcPr>
            <w:tcW w:w="4061" w:type="dxa"/>
            <w:gridSpan w:val="2"/>
            <w:shd w:val="clear" w:color="auto" w:fill="CAF6F4" w:themeFill="accent1" w:themeFillTint="33"/>
          </w:tcPr>
          <w:p w14:paraId="7B3B74DA" w14:textId="77777777" w:rsidR="003D03E4" w:rsidRPr="00D40509" w:rsidRDefault="003D03E4" w:rsidP="00D40509">
            <w:pPr>
              <w:spacing w:line="240" w:lineRule="auto"/>
              <w:rPr>
                <w:rFonts w:eastAsia="Times New Roman"/>
                <w:color w:val="000000"/>
              </w:rPr>
            </w:pPr>
          </w:p>
        </w:tc>
      </w:tr>
      <w:tr w:rsidR="003D03E4" w:rsidRPr="00D40509" w14:paraId="77D433AC" w14:textId="32FED4CB" w:rsidTr="003D03E4">
        <w:trPr>
          <w:trHeight w:val="791"/>
        </w:trPr>
        <w:tc>
          <w:tcPr>
            <w:tcW w:w="1157" w:type="dxa"/>
            <w:gridSpan w:val="2"/>
          </w:tcPr>
          <w:p w14:paraId="49437B97" w14:textId="69ADFF8F" w:rsidR="003D03E4" w:rsidRPr="00D40509" w:rsidRDefault="003D03E4" w:rsidP="002F2653">
            <w:pPr>
              <w:rPr>
                <w:rFonts w:eastAsia="Times New Roman"/>
                <w:color w:val="000000"/>
              </w:rPr>
            </w:pPr>
            <w:r w:rsidRPr="00D40509">
              <w:rPr>
                <w:rFonts w:eastAsia="Times New Roman"/>
                <w:color w:val="000000"/>
              </w:rPr>
              <w:t>P</w:t>
            </w:r>
            <w:r>
              <w:rPr>
                <w:rFonts w:eastAsia="Times New Roman"/>
                <w:color w:val="000000"/>
              </w:rPr>
              <w:t>2</w:t>
            </w:r>
            <w:r w:rsidR="00E7297B">
              <w:rPr>
                <w:rFonts w:eastAsia="Times New Roman"/>
                <w:color w:val="000000"/>
              </w:rPr>
              <w:t>0</w:t>
            </w:r>
          </w:p>
        </w:tc>
        <w:tc>
          <w:tcPr>
            <w:tcW w:w="3602" w:type="dxa"/>
            <w:shd w:val="clear" w:color="auto" w:fill="auto"/>
          </w:tcPr>
          <w:p w14:paraId="3CE9378F" w14:textId="27FDD5F4" w:rsidR="003D03E4" w:rsidRPr="00D40509" w:rsidRDefault="003D03E4" w:rsidP="00D40509">
            <w:pPr>
              <w:rPr>
                <w:rFonts w:eastAsia="Times New Roman"/>
                <w:color w:val="000000"/>
              </w:rPr>
            </w:pPr>
            <w:r w:rsidRPr="00D40509">
              <w:rPr>
                <w:rFonts w:eastAsia="Times New Roman"/>
                <w:color w:val="000000"/>
              </w:rPr>
              <w:t xml:space="preserve">Select the types of </w:t>
            </w:r>
            <w:r w:rsidRPr="00D40509">
              <w:rPr>
                <w:rFonts w:eastAsia="Times New Roman"/>
                <w:b/>
                <w:i/>
                <w:color w:val="000000"/>
              </w:rPr>
              <w:t>individuals</w:t>
            </w:r>
            <w:r w:rsidRPr="00D40509">
              <w:rPr>
                <w:rFonts w:eastAsia="Times New Roman"/>
                <w:color w:val="000000"/>
              </w:rPr>
              <w:t xml:space="preserve"> that you are focusing on and who you intend to affect (select all that apply).  The select</w:t>
            </w:r>
            <w:r>
              <w:rPr>
                <w:rFonts w:eastAsia="Times New Roman"/>
                <w:color w:val="000000"/>
              </w:rPr>
              <w:t>ed</w:t>
            </w:r>
            <w:r w:rsidRPr="00D40509">
              <w:rPr>
                <w:rFonts w:eastAsia="Times New Roman"/>
                <w:color w:val="000000"/>
              </w:rPr>
              <w:t xml:space="preserve"> categories should align with the narrative description provided above.</w:t>
            </w:r>
          </w:p>
        </w:tc>
        <w:tc>
          <w:tcPr>
            <w:tcW w:w="1253" w:type="dxa"/>
            <w:gridSpan w:val="2"/>
            <w:shd w:val="clear" w:color="auto" w:fill="auto"/>
          </w:tcPr>
          <w:p w14:paraId="5A052B69"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17" w:type="dxa"/>
            <w:gridSpan w:val="2"/>
            <w:shd w:val="clear" w:color="auto" w:fill="auto"/>
          </w:tcPr>
          <w:p w14:paraId="135F3968" w14:textId="77777777" w:rsidR="003D03E4" w:rsidRPr="00D40509" w:rsidRDefault="003D03E4" w:rsidP="00D40509">
            <w:pPr>
              <w:spacing w:after="0" w:line="240" w:lineRule="auto"/>
            </w:pPr>
            <w:r w:rsidRPr="00D40509">
              <w:t>If your population is not listed, select ‘Other’ and describe your population. Options include:</w:t>
            </w:r>
          </w:p>
          <w:p w14:paraId="472A1197" w14:textId="77777777" w:rsidR="003D03E4" w:rsidRPr="00D40509" w:rsidRDefault="003D03E4" w:rsidP="00B25976">
            <w:pPr>
              <w:numPr>
                <w:ilvl w:val="0"/>
                <w:numId w:val="15"/>
              </w:numPr>
              <w:spacing w:after="0" w:line="240" w:lineRule="auto"/>
              <w:ind w:left="391" w:hanging="180"/>
              <w:rPr>
                <w:i/>
              </w:rPr>
            </w:pPr>
            <w:r w:rsidRPr="00D40509">
              <w:rPr>
                <w:i/>
              </w:rPr>
              <w:t>Students</w:t>
            </w:r>
          </w:p>
          <w:p w14:paraId="33F19A49" w14:textId="71AE89E6" w:rsidR="003D03E4" w:rsidRDefault="003D03E4" w:rsidP="00B25976">
            <w:pPr>
              <w:numPr>
                <w:ilvl w:val="0"/>
                <w:numId w:val="15"/>
              </w:numPr>
              <w:spacing w:after="0" w:line="240" w:lineRule="auto"/>
              <w:ind w:left="391" w:hanging="180"/>
              <w:rPr>
                <w:i/>
              </w:rPr>
            </w:pPr>
            <w:r w:rsidRPr="00D40509">
              <w:rPr>
                <w:i/>
              </w:rPr>
              <w:t>Teachers/Professors</w:t>
            </w:r>
          </w:p>
          <w:p w14:paraId="4FED42C0" w14:textId="25FF1B14" w:rsidR="003D03E4" w:rsidRPr="006A5330" w:rsidRDefault="003D03E4" w:rsidP="00B25976">
            <w:pPr>
              <w:numPr>
                <w:ilvl w:val="0"/>
                <w:numId w:val="15"/>
              </w:numPr>
              <w:spacing w:after="0" w:line="240" w:lineRule="auto"/>
              <w:ind w:left="391" w:hanging="180"/>
              <w:rPr>
                <w:i/>
              </w:rPr>
            </w:pPr>
            <w:r w:rsidRPr="006A5330">
              <w:rPr>
                <w:i/>
              </w:rPr>
              <w:t>School Administrators</w:t>
            </w:r>
          </w:p>
          <w:p w14:paraId="56B8A07C" w14:textId="77777777" w:rsidR="003D03E4" w:rsidRPr="00D40509" w:rsidRDefault="003D03E4" w:rsidP="00B25976">
            <w:pPr>
              <w:numPr>
                <w:ilvl w:val="0"/>
                <w:numId w:val="15"/>
              </w:numPr>
              <w:spacing w:after="0" w:line="240" w:lineRule="auto"/>
              <w:ind w:left="391" w:hanging="180"/>
              <w:rPr>
                <w:i/>
              </w:rPr>
            </w:pPr>
            <w:r w:rsidRPr="00D40509">
              <w:rPr>
                <w:i/>
              </w:rPr>
              <w:t>School Staff</w:t>
            </w:r>
          </w:p>
          <w:p w14:paraId="03F19735" w14:textId="77777777" w:rsidR="003D03E4" w:rsidRPr="00D40509" w:rsidRDefault="003D03E4" w:rsidP="00B25976">
            <w:pPr>
              <w:numPr>
                <w:ilvl w:val="0"/>
                <w:numId w:val="15"/>
              </w:numPr>
              <w:spacing w:after="0" w:line="240" w:lineRule="auto"/>
              <w:ind w:left="391" w:hanging="180"/>
              <w:rPr>
                <w:i/>
              </w:rPr>
            </w:pPr>
            <w:r w:rsidRPr="00D40509">
              <w:rPr>
                <w:i/>
              </w:rPr>
              <w:t>Parents</w:t>
            </w:r>
          </w:p>
          <w:p w14:paraId="66427DC8" w14:textId="77777777" w:rsidR="003D03E4" w:rsidRPr="00D40509" w:rsidRDefault="003D03E4" w:rsidP="00B25976">
            <w:pPr>
              <w:numPr>
                <w:ilvl w:val="0"/>
                <w:numId w:val="15"/>
              </w:numPr>
              <w:spacing w:after="0" w:line="240" w:lineRule="auto"/>
              <w:ind w:left="391" w:hanging="180"/>
              <w:rPr>
                <w:i/>
              </w:rPr>
            </w:pPr>
            <w:r w:rsidRPr="00D40509">
              <w:rPr>
                <w:i/>
              </w:rPr>
              <w:t>Healthcare Professionals</w:t>
            </w:r>
          </w:p>
          <w:p w14:paraId="1FE03DF8" w14:textId="77777777" w:rsidR="003D03E4" w:rsidRPr="00D40509" w:rsidRDefault="003D03E4" w:rsidP="00B25976">
            <w:pPr>
              <w:numPr>
                <w:ilvl w:val="0"/>
                <w:numId w:val="15"/>
              </w:numPr>
              <w:spacing w:after="0" w:line="240" w:lineRule="auto"/>
              <w:ind w:left="391" w:hanging="180"/>
              <w:rPr>
                <w:i/>
              </w:rPr>
            </w:pPr>
            <w:r w:rsidRPr="00D40509">
              <w:rPr>
                <w:i/>
              </w:rPr>
              <w:t>Mental Health Providers</w:t>
            </w:r>
          </w:p>
          <w:p w14:paraId="0E8CF3ED" w14:textId="3EF4393A" w:rsidR="003D03E4" w:rsidRPr="00BF0E70" w:rsidRDefault="003D03E4" w:rsidP="00BF0E70">
            <w:pPr>
              <w:numPr>
                <w:ilvl w:val="0"/>
                <w:numId w:val="15"/>
              </w:numPr>
              <w:spacing w:after="0" w:line="240" w:lineRule="auto"/>
              <w:ind w:left="391" w:hanging="180"/>
              <w:rPr>
                <w:i/>
              </w:rPr>
            </w:pPr>
            <w:r w:rsidRPr="00D40509">
              <w:rPr>
                <w:i/>
              </w:rPr>
              <w:t>Employees of An Organization</w:t>
            </w:r>
          </w:p>
          <w:p w14:paraId="50767D60" w14:textId="77777777" w:rsidR="003D03E4" w:rsidRPr="00D40509" w:rsidRDefault="003D03E4" w:rsidP="00B25976">
            <w:pPr>
              <w:numPr>
                <w:ilvl w:val="0"/>
                <w:numId w:val="15"/>
              </w:numPr>
              <w:spacing w:after="0" w:line="240" w:lineRule="auto"/>
              <w:ind w:left="391" w:hanging="180"/>
              <w:rPr>
                <w:i/>
              </w:rPr>
            </w:pPr>
            <w:r w:rsidRPr="00D40509">
              <w:rPr>
                <w:i/>
              </w:rPr>
              <w:t>Other (not listed): [specify, Character Limit: 100]</w:t>
            </w:r>
          </w:p>
          <w:p w14:paraId="6CB4A124" w14:textId="77777777" w:rsidR="003D03E4" w:rsidRPr="00D40509" w:rsidRDefault="003D03E4" w:rsidP="00B25976">
            <w:pPr>
              <w:numPr>
                <w:ilvl w:val="0"/>
                <w:numId w:val="15"/>
              </w:numPr>
              <w:spacing w:after="0" w:line="240" w:lineRule="auto"/>
              <w:ind w:left="391" w:hanging="180"/>
              <w:rPr>
                <w:i/>
              </w:rPr>
            </w:pPr>
            <w:r w:rsidRPr="00D40509">
              <w:rPr>
                <w:i/>
              </w:rPr>
              <w:t>Other (not listed): [specify, Character Limit: 100]</w:t>
            </w:r>
          </w:p>
          <w:p w14:paraId="6896D70A" w14:textId="77777777" w:rsidR="003D03E4" w:rsidRPr="00D40509" w:rsidRDefault="003D03E4" w:rsidP="00B25976">
            <w:pPr>
              <w:numPr>
                <w:ilvl w:val="0"/>
                <w:numId w:val="15"/>
              </w:numPr>
              <w:spacing w:after="0" w:line="240" w:lineRule="auto"/>
              <w:ind w:left="391" w:hanging="180"/>
              <w:rPr>
                <w:i/>
              </w:rPr>
            </w:pPr>
            <w:r w:rsidRPr="00D40509">
              <w:rPr>
                <w:i/>
              </w:rPr>
              <w:lastRenderedPageBreak/>
              <w:t>Other (not listed): [specify, Character Limit: 100]</w:t>
            </w:r>
          </w:p>
          <w:p w14:paraId="7DC4894C" w14:textId="77777777" w:rsidR="003D03E4" w:rsidRPr="00D40509" w:rsidRDefault="003D03E4" w:rsidP="00B25976">
            <w:pPr>
              <w:numPr>
                <w:ilvl w:val="0"/>
                <w:numId w:val="15"/>
              </w:numPr>
              <w:spacing w:after="0" w:line="240" w:lineRule="auto"/>
              <w:ind w:left="391" w:hanging="180"/>
              <w:rPr>
                <w:i/>
              </w:rPr>
            </w:pPr>
            <w:r w:rsidRPr="00D40509">
              <w:rPr>
                <w:i/>
              </w:rPr>
              <w:t>Other (not listed): [specify, Character Limit: 100]</w:t>
            </w:r>
          </w:p>
        </w:tc>
        <w:tc>
          <w:tcPr>
            <w:tcW w:w="4061" w:type="dxa"/>
            <w:gridSpan w:val="2"/>
          </w:tcPr>
          <w:p w14:paraId="7536447D" w14:textId="77777777" w:rsidR="003D03E4" w:rsidRPr="00D40509" w:rsidRDefault="003D03E4" w:rsidP="00D40509">
            <w:pPr>
              <w:spacing w:after="0" w:line="240" w:lineRule="auto"/>
            </w:pPr>
          </w:p>
        </w:tc>
      </w:tr>
      <w:tr w:rsidR="003D03E4" w:rsidRPr="00D40509" w14:paraId="6530DA81" w14:textId="3DEE59F5" w:rsidTr="003D03E4">
        <w:trPr>
          <w:trHeight w:val="70"/>
        </w:trPr>
        <w:tc>
          <w:tcPr>
            <w:tcW w:w="1157" w:type="dxa"/>
            <w:gridSpan w:val="2"/>
          </w:tcPr>
          <w:p w14:paraId="22CF527C" w14:textId="42197EBB" w:rsidR="003D03E4" w:rsidRPr="00D40509" w:rsidRDefault="003D03E4" w:rsidP="002F2653">
            <w:pPr>
              <w:rPr>
                <w:rFonts w:eastAsia="Times New Roman"/>
                <w:color w:val="000000"/>
              </w:rPr>
            </w:pPr>
            <w:r w:rsidRPr="00D40509">
              <w:t>P</w:t>
            </w:r>
            <w:r>
              <w:t>2</w:t>
            </w:r>
            <w:r w:rsidR="00E7297B">
              <w:t>1</w:t>
            </w:r>
          </w:p>
        </w:tc>
        <w:tc>
          <w:tcPr>
            <w:tcW w:w="3602" w:type="dxa"/>
            <w:shd w:val="clear" w:color="auto" w:fill="auto"/>
          </w:tcPr>
          <w:p w14:paraId="069C2269" w14:textId="05B17C49" w:rsidR="003D03E4" w:rsidRPr="00D40509" w:rsidRDefault="003D03E4" w:rsidP="00AC358D">
            <w:pPr>
              <w:rPr>
                <w:rFonts w:eastAsia="Times New Roman"/>
                <w:color w:val="000000"/>
              </w:rPr>
            </w:pPr>
            <w:r w:rsidRPr="00D40509">
              <w:rPr>
                <w:rFonts w:eastAsia="Times New Roman"/>
                <w:color w:val="000000"/>
              </w:rPr>
              <w:t xml:space="preserve">Select the types of </w:t>
            </w:r>
            <w:r w:rsidRPr="00D40509">
              <w:rPr>
                <w:rFonts w:eastAsia="Times New Roman"/>
                <w:b/>
                <w:i/>
                <w:color w:val="000000"/>
              </w:rPr>
              <w:t xml:space="preserve">organizations </w:t>
            </w:r>
            <w:r w:rsidRPr="00D40509">
              <w:rPr>
                <w:rFonts w:eastAsia="Times New Roman"/>
                <w:color w:val="000000"/>
              </w:rPr>
              <w:t>that you are focusing on and who you inten</w:t>
            </w:r>
            <w:r>
              <w:rPr>
                <w:rFonts w:eastAsia="Times New Roman"/>
                <w:color w:val="000000"/>
              </w:rPr>
              <w:t>d</w:t>
            </w:r>
            <w:r w:rsidRPr="00D40509">
              <w:rPr>
                <w:rFonts w:eastAsia="Times New Roman"/>
                <w:color w:val="000000"/>
              </w:rPr>
              <w:t xml:space="preserve"> to affect (Select all that apply).  The select</w:t>
            </w:r>
            <w:r>
              <w:rPr>
                <w:rFonts w:eastAsia="Times New Roman"/>
                <w:color w:val="000000"/>
              </w:rPr>
              <w:t>ed</w:t>
            </w:r>
            <w:r w:rsidRPr="00D40509">
              <w:rPr>
                <w:rFonts w:eastAsia="Times New Roman"/>
                <w:color w:val="000000"/>
              </w:rPr>
              <w:t xml:space="preserve"> categories should align with the narrative description provided above.  </w:t>
            </w:r>
          </w:p>
        </w:tc>
        <w:tc>
          <w:tcPr>
            <w:tcW w:w="1253" w:type="dxa"/>
            <w:gridSpan w:val="2"/>
            <w:shd w:val="clear" w:color="auto" w:fill="auto"/>
          </w:tcPr>
          <w:p w14:paraId="2EE0D4F0"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17" w:type="dxa"/>
            <w:gridSpan w:val="2"/>
            <w:shd w:val="clear" w:color="auto" w:fill="auto"/>
          </w:tcPr>
          <w:p w14:paraId="0255B6E9" w14:textId="77777777" w:rsidR="003D03E4" w:rsidRPr="00D40509" w:rsidRDefault="003D03E4" w:rsidP="00D40509">
            <w:pPr>
              <w:spacing w:after="0" w:line="240" w:lineRule="auto"/>
            </w:pPr>
            <w:r w:rsidRPr="00D40509">
              <w:t>Select the intended organizations. If your organization of interest is not listed, select ‘Other’ and describe the organizations. Options include:</w:t>
            </w:r>
          </w:p>
          <w:p w14:paraId="2D56B335" w14:textId="77777777" w:rsidR="003D03E4" w:rsidRPr="006A5330" w:rsidRDefault="003D03E4" w:rsidP="00B25976">
            <w:pPr>
              <w:numPr>
                <w:ilvl w:val="0"/>
                <w:numId w:val="16"/>
              </w:numPr>
              <w:spacing w:after="0" w:line="240" w:lineRule="auto"/>
              <w:ind w:left="391" w:hanging="180"/>
              <w:rPr>
                <w:i/>
              </w:rPr>
            </w:pPr>
            <w:r w:rsidRPr="00D40509">
              <w:rPr>
                <w:i/>
              </w:rPr>
              <w:t>Schools</w:t>
            </w:r>
            <w:r>
              <w:rPr>
                <w:i/>
              </w:rPr>
              <w:t xml:space="preserve"> </w:t>
            </w:r>
            <w:r w:rsidRPr="006A5330">
              <w:rPr>
                <w:i/>
              </w:rPr>
              <w:t>or Universities</w:t>
            </w:r>
          </w:p>
          <w:p w14:paraId="7225B253" w14:textId="77777777" w:rsidR="003D03E4" w:rsidRPr="006A5330" w:rsidRDefault="003D03E4" w:rsidP="00B25976">
            <w:pPr>
              <w:numPr>
                <w:ilvl w:val="0"/>
                <w:numId w:val="16"/>
              </w:numPr>
              <w:spacing w:after="0" w:line="240" w:lineRule="auto"/>
              <w:ind w:left="391" w:hanging="180"/>
              <w:rPr>
                <w:i/>
              </w:rPr>
            </w:pPr>
            <w:r w:rsidRPr="006A5330">
              <w:rPr>
                <w:i/>
              </w:rPr>
              <w:t>Non-government Agencies</w:t>
            </w:r>
          </w:p>
          <w:p w14:paraId="2B37023B" w14:textId="77777777" w:rsidR="003D03E4" w:rsidRPr="006A5330" w:rsidRDefault="003D03E4" w:rsidP="00B25976">
            <w:pPr>
              <w:numPr>
                <w:ilvl w:val="0"/>
                <w:numId w:val="16"/>
              </w:numPr>
              <w:spacing w:after="0" w:line="240" w:lineRule="auto"/>
              <w:ind w:left="391" w:hanging="180"/>
              <w:rPr>
                <w:i/>
              </w:rPr>
            </w:pPr>
            <w:r w:rsidRPr="006A5330">
              <w:rPr>
                <w:i/>
              </w:rPr>
              <w:t>Non-Profits</w:t>
            </w:r>
          </w:p>
          <w:p w14:paraId="785D5072" w14:textId="77777777" w:rsidR="003D03E4" w:rsidRPr="006A5330" w:rsidRDefault="003D03E4" w:rsidP="00B25976">
            <w:pPr>
              <w:numPr>
                <w:ilvl w:val="0"/>
                <w:numId w:val="16"/>
              </w:numPr>
              <w:spacing w:after="0" w:line="240" w:lineRule="auto"/>
              <w:ind w:left="391" w:hanging="180"/>
              <w:rPr>
                <w:i/>
              </w:rPr>
            </w:pPr>
            <w:r w:rsidRPr="006A5330">
              <w:rPr>
                <w:i/>
              </w:rPr>
              <w:t>Businesses</w:t>
            </w:r>
          </w:p>
          <w:p w14:paraId="2EE41C67" w14:textId="77777777" w:rsidR="003D03E4" w:rsidRPr="006A5330" w:rsidRDefault="003D03E4" w:rsidP="00B25976">
            <w:pPr>
              <w:numPr>
                <w:ilvl w:val="0"/>
                <w:numId w:val="16"/>
              </w:numPr>
              <w:spacing w:after="0" w:line="240" w:lineRule="auto"/>
              <w:ind w:left="391" w:hanging="180"/>
              <w:rPr>
                <w:i/>
              </w:rPr>
            </w:pPr>
            <w:r w:rsidRPr="006A5330">
              <w:rPr>
                <w:i/>
              </w:rPr>
              <w:t>Homes</w:t>
            </w:r>
          </w:p>
          <w:p w14:paraId="00225FFB" w14:textId="77777777" w:rsidR="003D03E4" w:rsidRPr="006A5330" w:rsidRDefault="003D03E4" w:rsidP="00B25976">
            <w:pPr>
              <w:numPr>
                <w:ilvl w:val="0"/>
                <w:numId w:val="16"/>
              </w:numPr>
              <w:spacing w:after="0" w:line="240" w:lineRule="auto"/>
              <w:ind w:left="391" w:hanging="180"/>
              <w:rPr>
                <w:i/>
              </w:rPr>
            </w:pPr>
            <w:r w:rsidRPr="006A5330">
              <w:rPr>
                <w:i/>
              </w:rPr>
              <w:t>Employers</w:t>
            </w:r>
          </w:p>
          <w:p w14:paraId="5194DEBF" w14:textId="77777777" w:rsidR="003D03E4" w:rsidRPr="00D40509" w:rsidRDefault="003D03E4" w:rsidP="00B25976">
            <w:pPr>
              <w:numPr>
                <w:ilvl w:val="0"/>
                <w:numId w:val="16"/>
              </w:numPr>
              <w:spacing w:after="0" w:line="240" w:lineRule="auto"/>
              <w:ind w:left="391" w:hanging="180"/>
              <w:rPr>
                <w:i/>
              </w:rPr>
            </w:pPr>
            <w:r w:rsidRPr="00D40509">
              <w:rPr>
                <w:i/>
              </w:rPr>
              <w:t>Other (not listed): [specify, Character Limit: 100]</w:t>
            </w:r>
          </w:p>
          <w:p w14:paraId="57322AB0" w14:textId="77777777" w:rsidR="003D03E4" w:rsidRPr="00D40509" w:rsidRDefault="003D03E4" w:rsidP="00B25976">
            <w:pPr>
              <w:numPr>
                <w:ilvl w:val="0"/>
                <w:numId w:val="16"/>
              </w:numPr>
              <w:spacing w:after="0" w:line="240" w:lineRule="auto"/>
              <w:ind w:left="391" w:hanging="180"/>
              <w:rPr>
                <w:i/>
              </w:rPr>
            </w:pPr>
            <w:r w:rsidRPr="00D40509">
              <w:rPr>
                <w:i/>
              </w:rPr>
              <w:t>Other (not listed): [specify, Character Limit: 100]</w:t>
            </w:r>
          </w:p>
          <w:p w14:paraId="3A9C91F5" w14:textId="77777777" w:rsidR="003D03E4" w:rsidRPr="00D40509" w:rsidRDefault="003D03E4" w:rsidP="00B25976">
            <w:pPr>
              <w:numPr>
                <w:ilvl w:val="0"/>
                <w:numId w:val="16"/>
              </w:numPr>
              <w:spacing w:after="0" w:line="240" w:lineRule="auto"/>
              <w:ind w:left="391" w:hanging="180"/>
              <w:rPr>
                <w:i/>
              </w:rPr>
            </w:pPr>
            <w:r w:rsidRPr="00D40509">
              <w:rPr>
                <w:i/>
              </w:rPr>
              <w:t>Other (not listed): [specify, Character Limit: 100]</w:t>
            </w:r>
          </w:p>
          <w:p w14:paraId="23982CB0" w14:textId="77777777" w:rsidR="003D03E4" w:rsidRPr="00D40509" w:rsidRDefault="003D03E4" w:rsidP="00B25976">
            <w:pPr>
              <w:numPr>
                <w:ilvl w:val="0"/>
                <w:numId w:val="16"/>
              </w:numPr>
              <w:spacing w:after="0" w:line="240" w:lineRule="auto"/>
              <w:ind w:left="391" w:hanging="180"/>
              <w:rPr>
                <w:i/>
              </w:rPr>
            </w:pPr>
            <w:r w:rsidRPr="00D40509">
              <w:rPr>
                <w:i/>
              </w:rPr>
              <w:t>Other (not listed): [specify, Character Limit: 100]</w:t>
            </w:r>
          </w:p>
          <w:p w14:paraId="1FF716C2" w14:textId="77777777" w:rsidR="003D03E4" w:rsidRPr="00D40509" w:rsidRDefault="003D03E4" w:rsidP="00B25976">
            <w:pPr>
              <w:numPr>
                <w:ilvl w:val="0"/>
                <w:numId w:val="16"/>
              </w:numPr>
              <w:spacing w:after="0" w:line="240" w:lineRule="auto"/>
              <w:ind w:left="391" w:hanging="180"/>
              <w:rPr>
                <w:i/>
              </w:rPr>
            </w:pPr>
            <w:r w:rsidRPr="00D40509">
              <w:rPr>
                <w:i/>
              </w:rPr>
              <w:t>Other (not listed): [specify, Character Limit: 100]</w:t>
            </w:r>
          </w:p>
        </w:tc>
        <w:tc>
          <w:tcPr>
            <w:tcW w:w="4061" w:type="dxa"/>
            <w:gridSpan w:val="2"/>
          </w:tcPr>
          <w:p w14:paraId="7BFDF13B" w14:textId="77777777" w:rsidR="003D03E4" w:rsidRPr="00D40509" w:rsidRDefault="003D03E4" w:rsidP="00D40509">
            <w:pPr>
              <w:spacing w:after="0" w:line="240" w:lineRule="auto"/>
            </w:pPr>
          </w:p>
        </w:tc>
      </w:tr>
      <w:tr w:rsidR="003D03E4" w:rsidRPr="00D40509" w14:paraId="3D27B64E" w14:textId="581C4D7B" w:rsidTr="003D03E4">
        <w:trPr>
          <w:trHeight w:val="1080"/>
        </w:trPr>
        <w:tc>
          <w:tcPr>
            <w:tcW w:w="1157" w:type="dxa"/>
            <w:gridSpan w:val="2"/>
          </w:tcPr>
          <w:p w14:paraId="1E3B7263" w14:textId="4183ECFE" w:rsidR="003D03E4" w:rsidRPr="00D40509" w:rsidRDefault="003D03E4" w:rsidP="002F2653">
            <w:pPr>
              <w:rPr>
                <w:rFonts w:eastAsia="Times New Roman"/>
                <w:color w:val="000000"/>
              </w:rPr>
            </w:pPr>
            <w:r w:rsidRPr="00D40509">
              <w:rPr>
                <w:rFonts w:eastAsia="Times New Roman"/>
                <w:color w:val="000000"/>
              </w:rPr>
              <w:t>P</w:t>
            </w:r>
            <w:r>
              <w:rPr>
                <w:rFonts w:eastAsia="Times New Roman"/>
                <w:color w:val="000000"/>
              </w:rPr>
              <w:t>2</w:t>
            </w:r>
            <w:r w:rsidR="00E7297B">
              <w:rPr>
                <w:rFonts w:eastAsia="Times New Roman"/>
                <w:color w:val="000000"/>
              </w:rPr>
              <w:t>2</w:t>
            </w:r>
          </w:p>
        </w:tc>
        <w:tc>
          <w:tcPr>
            <w:tcW w:w="3602" w:type="dxa"/>
            <w:shd w:val="clear" w:color="auto" w:fill="auto"/>
          </w:tcPr>
          <w:p w14:paraId="69A00C8A" w14:textId="1FC2D463" w:rsidR="003D03E4" w:rsidRPr="00D40509" w:rsidRDefault="003D03E4" w:rsidP="00AC358D">
            <w:pPr>
              <w:rPr>
                <w:rFonts w:eastAsia="Times New Roman"/>
                <w:color w:val="000000"/>
              </w:rPr>
            </w:pPr>
            <w:r w:rsidRPr="00D40509">
              <w:rPr>
                <w:rFonts w:eastAsia="Times New Roman"/>
                <w:color w:val="000000"/>
              </w:rPr>
              <w:t xml:space="preserve">Select the types of </w:t>
            </w:r>
            <w:r w:rsidRPr="00D40509">
              <w:rPr>
                <w:rFonts w:eastAsia="Times New Roman"/>
                <w:b/>
                <w:i/>
                <w:color w:val="000000"/>
              </w:rPr>
              <w:t>communities</w:t>
            </w:r>
            <w:r w:rsidRPr="00D40509">
              <w:rPr>
                <w:rFonts w:eastAsia="Times New Roman"/>
                <w:color w:val="000000"/>
              </w:rPr>
              <w:t xml:space="preserve"> you are focusing on and who you inten</w:t>
            </w:r>
            <w:r>
              <w:rPr>
                <w:rFonts w:eastAsia="Times New Roman"/>
                <w:color w:val="000000"/>
              </w:rPr>
              <w:t>d</w:t>
            </w:r>
            <w:r w:rsidRPr="00D40509">
              <w:rPr>
                <w:rFonts w:eastAsia="Times New Roman"/>
                <w:color w:val="000000"/>
              </w:rPr>
              <w:t xml:space="preserve"> to affect (Select all that apply).  The select</w:t>
            </w:r>
            <w:r>
              <w:rPr>
                <w:rFonts w:eastAsia="Times New Roman"/>
                <w:color w:val="000000"/>
              </w:rPr>
              <w:t>ed</w:t>
            </w:r>
            <w:r w:rsidRPr="00D40509">
              <w:rPr>
                <w:rFonts w:eastAsia="Times New Roman"/>
                <w:color w:val="000000"/>
              </w:rPr>
              <w:t xml:space="preserve"> categories should align with </w:t>
            </w:r>
            <w:r w:rsidRPr="00D40509">
              <w:rPr>
                <w:rFonts w:eastAsia="Times New Roman"/>
                <w:color w:val="000000"/>
              </w:rPr>
              <w:lastRenderedPageBreak/>
              <w:t xml:space="preserve">the narrative description provided above.  </w:t>
            </w:r>
          </w:p>
        </w:tc>
        <w:tc>
          <w:tcPr>
            <w:tcW w:w="1253" w:type="dxa"/>
            <w:gridSpan w:val="2"/>
            <w:shd w:val="clear" w:color="auto" w:fill="auto"/>
          </w:tcPr>
          <w:p w14:paraId="3C0DFC66" w14:textId="77777777" w:rsidR="003D03E4" w:rsidRPr="00D40509" w:rsidRDefault="003D03E4" w:rsidP="00D40509">
            <w:pPr>
              <w:rPr>
                <w:rFonts w:eastAsia="Times New Roman"/>
                <w:color w:val="000000"/>
              </w:rPr>
            </w:pPr>
            <w:r w:rsidRPr="00D40509">
              <w:rPr>
                <w:rFonts w:eastAsia="Times New Roman"/>
                <w:color w:val="000000"/>
              </w:rPr>
              <w:lastRenderedPageBreak/>
              <w:t>Multiple Answer</w:t>
            </w:r>
          </w:p>
        </w:tc>
        <w:tc>
          <w:tcPr>
            <w:tcW w:w="4317" w:type="dxa"/>
            <w:gridSpan w:val="2"/>
            <w:shd w:val="clear" w:color="auto" w:fill="auto"/>
          </w:tcPr>
          <w:p w14:paraId="7F98AEF7" w14:textId="77777777" w:rsidR="003D03E4" w:rsidRPr="00D40509" w:rsidRDefault="003D03E4" w:rsidP="00D40509">
            <w:pPr>
              <w:spacing w:after="0" w:line="240" w:lineRule="auto"/>
            </w:pPr>
            <w:r w:rsidRPr="00D40509">
              <w:t>Select the intended communities. If your community of interest is not listed, select ‘Other’ and describe your community. Options include:</w:t>
            </w:r>
          </w:p>
          <w:p w14:paraId="1F7D38BC" w14:textId="77777777" w:rsidR="003D03E4" w:rsidRPr="006A5330" w:rsidRDefault="003D03E4" w:rsidP="00B25976">
            <w:pPr>
              <w:numPr>
                <w:ilvl w:val="0"/>
                <w:numId w:val="17"/>
              </w:numPr>
              <w:spacing w:after="0" w:line="240" w:lineRule="auto"/>
              <w:ind w:left="391" w:hanging="180"/>
              <w:rPr>
                <w:i/>
              </w:rPr>
            </w:pPr>
            <w:r w:rsidRPr="006A5330">
              <w:rPr>
                <w:i/>
              </w:rPr>
              <w:t>School District</w:t>
            </w:r>
          </w:p>
          <w:p w14:paraId="21F659A4" w14:textId="77777777" w:rsidR="003D03E4" w:rsidRPr="00D40509" w:rsidRDefault="003D03E4" w:rsidP="00B25976">
            <w:pPr>
              <w:numPr>
                <w:ilvl w:val="0"/>
                <w:numId w:val="17"/>
              </w:numPr>
              <w:spacing w:after="0" w:line="240" w:lineRule="auto"/>
              <w:ind w:left="391" w:hanging="180"/>
              <w:rPr>
                <w:i/>
              </w:rPr>
            </w:pPr>
            <w:r w:rsidRPr="00D40509">
              <w:rPr>
                <w:i/>
              </w:rPr>
              <w:lastRenderedPageBreak/>
              <w:t>County</w:t>
            </w:r>
          </w:p>
          <w:p w14:paraId="02D9BE26" w14:textId="77777777" w:rsidR="003D03E4" w:rsidRPr="00D40509" w:rsidRDefault="003D03E4" w:rsidP="00B25976">
            <w:pPr>
              <w:numPr>
                <w:ilvl w:val="0"/>
                <w:numId w:val="17"/>
              </w:numPr>
              <w:spacing w:after="0" w:line="240" w:lineRule="auto"/>
              <w:ind w:left="391" w:hanging="180"/>
              <w:rPr>
                <w:i/>
              </w:rPr>
            </w:pPr>
            <w:r w:rsidRPr="00D40509">
              <w:rPr>
                <w:i/>
              </w:rPr>
              <w:t>City</w:t>
            </w:r>
          </w:p>
          <w:p w14:paraId="76607BE9" w14:textId="77777777" w:rsidR="003D03E4" w:rsidRPr="00D40509" w:rsidRDefault="003D03E4" w:rsidP="00B25976">
            <w:pPr>
              <w:numPr>
                <w:ilvl w:val="0"/>
                <w:numId w:val="17"/>
              </w:numPr>
              <w:spacing w:after="0" w:line="240" w:lineRule="auto"/>
              <w:ind w:left="391" w:hanging="180"/>
              <w:rPr>
                <w:i/>
              </w:rPr>
            </w:pPr>
            <w:r w:rsidRPr="00D40509">
              <w:rPr>
                <w:i/>
              </w:rPr>
              <w:t>Census Tract/Zip Code</w:t>
            </w:r>
          </w:p>
          <w:p w14:paraId="6E7E9E1E" w14:textId="77777777" w:rsidR="003D03E4" w:rsidRPr="00D40509" w:rsidRDefault="003D03E4" w:rsidP="00B25976">
            <w:pPr>
              <w:numPr>
                <w:ilvl w:val="0"/>
                <w:numId w:val="17"/>
              </w:numPr>
              <w:spacing w:after="0" w:line="240" w:lineRule="auto"/>
              <w:ind w:left="391" w:hanging="180"/>
              <w:rPr>
                <w:i/>
              </w:rPr>
            </w:pPr>
            <w:r w:rsidRPr="00D40509">
              <w:rPr>
                <w:i/>
              </w:rPr>
              <w:t>Commercial District</w:t>
            </w:r>
          </w:p>
          <w:p w14:paraId="0A84DB37" w14:textId="77777777" w:rsidR="003D03E4" w:rsidRPr="00D40509" w:rsidRDefault="003D03E4" w:rsidP="00B25976">
            <w:pPr>
              <w:numPr>
                <w:ilvl w:val="0"/>
                <w:numId w:val="17"/>
              </w:numPr>
              <w:spacing w:after="0" w:line="240" w:lineRule="auto"/>
              <w:ind w:left="391" w:hanging="180"/>
              <w:rPr>
                <w:i/>
              </w:rPr>
            </w:pPr>
            <w:r w:rsidRPr="00D40509">
              <w:rPr>
                <w:i/>
              </w:rPr>
              <w:t>Neighborhood</w:t>
            </w:r>
          </w:p>
          <w:p w14:paraId="25DA7944" w14:textId="77777777" w:rsidR="003D03E4" w:rsidRPr="00D40509" w:rsidRDefault="003D03E4" w:rsidP="00B25976">
            <w:pPr>
              <w:numPr>
                <w:ilvl w:val="0"/>
                <w:numId w:val="17"/>
              </w:numPr>
              <w:spacing w:after="0" w:line="240" w:lineRule="auto"/>
              <w:ind w:left="391" w:hanging="180"/>
              <w:rPr>
                <w:i/>
              </w:rPr>
            </w:pPr>
            <w:r w:rsidRPr="00D40509">
              <w:rPr>
                <w:i/>
              </w:rPr>
              <w:t>Territory Area</w:t>
            </w:r>
          </w:p>
          <w:p w14:paraId="496AE697" w14:textId="77777777" w:rsidR="003D03E4" w:rsidRPr="00D40509" w:rsidRDefault="003D03E4" w:rsidP="00B25976">
            <w:pPr>
              <w:numPr>
                <w:ilvl w:val="0"/>
                <w:numId w:val="17"/>
              </w:numPr>
              <w:spacing w:after="0" w:line="240" w:lineRule="auto"/>
              <w:ind w:left="391" w:hanging="180"/>
              <w:rPr>
                <w:i/>
              </w:rPr>
            </w:pPr>
            <w:r w:rsidRPr="00D40509">
              <w:rPr>
                <w:i/>
              </w:rPr>
              <w:t>Park and Recreational Area</w:t>
            </w:r>
          </w:p>
          <w:p w14:paraId="251D143C" w14:textId="77777777" w:rsidR="003D03E4" w:rsidRPr="00D40509" w:rsidRDefault="003D03E4" w:rsidP="00B25976">
            <w:pPr>
              <w:numPr>
                <w:ilvl w:val="0"/>
                <w:numId w:val="17"/>
              </w:numPr>
              <w:spacing w:after="0" w:line="240" w:lineRule="auto"/>
              <w:ind w:left="391" w:hanging="180"/>
              <w:rPr>
                <w:i/>
              </w:rPr>
            </w:pPr>
            <w:r w:rsidRPr="00D40509">
              <w:rPr>
                <w:i/>
              </w:rPr>
              <w:t>Other (not listed): [specify, Character Limit: 100]</w:t>
            </w:r>
          </w:p>
          <w:p w14:paraId="679E126B" w14:textId="77777777" w:rsidR="003D03E4" w:rsidRPr="00D40509" w:rsidRDefault="003D03E4" w:rsidP="00B25976">
            <w:pPr>
              <w:numPr>
                <w:ilvl w:val="0"/>
                <w:numId w:val="17"/>
              </w:numPr>
              <w:spacing w:after="0" w:line="240" w:lineRule="auto"/>
              <w:ind w:left="391" w:hanging="180"/>
              <w:rPr>
                <w:i/>
              </w:rPr>
            </w:pPr>
            <w:r w:rsidRPr="00D40509">
              <w:rPr>
                <w:i/>
              </w:rPr>
              <w:t>Other (not listed): [specify, Character Limit: 100]</w:t>
            </w:r>
          </w:p>
          <w:p w14:paraId="36357DCB" w14:textId="77777777" w:rsidR="003D03E4" w:rsidRPr="00D40509" w:rsidRDefault="003D03E4" w:rsidP="00B25976">
            <w:pPr>
              <w:numPr>
                <w:ilvl w:val="0"/>
                <w:numId w:val="17"/>
              </w:numPr>
              <w:spacing w:after="0" w:line="240" w:lineRule="auto"/>
              <w:ind w:left="391" w:hanging="180"/>
              <w:rPr>
                <w:i/>
              </w:rPr>
            </w:pPr>
            <w:r w:rsidRPr="00D40509">
              <w:rPr>
                <w:i/>
              </w:rPr>
              <w:t>Other (not listed): [specify, Character Limit: 100]</w:t>
            </w:r>
          </w:p>
        </w:tc>
        <w:tc>
          <w:tcPr>
            <w:tcW w:w="4061" w:type="dxa"/>
            <w:gridSpan w:val="2"/>
          </w:tcPr>
          <w:p w14:paraId="50D55AFF" w14:textId="77777777" w:rsidR="003D03E4" w:rsidRPr="00D40509" w:rsidRDefault="003D03E4" w:rsidP="00D40509">
            <w:pPr>
              <w:spacing w:after="0" w:line="240" w:lineRule="auto"/>
            </w:pPr>
          </w:p>
        </w:tc>
      </w:tr>
      <w:tr w:rsidR="003D03E4" w:rsidRPr="00D40509" w14:paraId="08AC2DFF" w14:textId="2410D762" w:rsidTr="003D03E4">
        <w:trPr>
          <w:trHeight w:val="512"/>
        </w:trPr>
        <w:tc>
          <w:tcPr>
            <w:tcW w:w="10329" w:type="dxa"/>
            <w:gridSpan w:val="7"/>
            <w:tcBorders>
              <w:top w:val="single" w:sz="4" w:space="0" w:color="auto"/>
              <w:left w:val="single" w:sz="4" w:space="0" w:color="auto"/>
              <w:bottom w:val="single" w:sz="4" w:space="0" w:color="auto"/>
              <w:right w:val="single" w:sz="4" w:space="0" w:color="auto"/>
            </w:tcBorders>
            <w:shd w:val="clear" w:color="auto" w:fill="auto"/>
          </w:tcPr>
          <w:p w14:paraId="22649B72" w14:textId="74160C24" w:rsidR="003D03E4" w:rsidRPr="00D40509" w:rsidRDefault="003D03E4" w:rsidP="00C6018A">
            <w:pPr>
              <w:spacing w:after="0" w:line="240" w:lineRule="auto"/>
            </w:pPr>
            <w:r>
              <w:br w:type="page"/>
            </w:r>
            <w:r w:rsidRPr="00D40509">
              <w:t xml:space="preserve">Reach Questions – See definition of </w:t>
            </w:r>
            <w:r>
              <w:t xml:space="preserve">Actual </w:t>
            </w:r>
            <w:r w:rsidRPr="00D40509">
              <w:t>Reach on pag</w:t>
            </w:r>
            <w:r>
              <w:t>e 5</w:t>
            </w:r>
            <w:r w:rsidR="00E7297B">
              <w:t xml:space="preserve"> of Annual Reporting Protocol</w:t>
            </w:r>
            <w:r w:rsidRPr="00D40509">
              <w:t xml:space="preserve">.  </w:t>
            </w:r>
          </w:p>
        </w:tc>
        <w:tc>
          <w:tcPr>
            <w:tcW w:w="4061" w:type="dxa"/>
            <w:gridSpan w:val="2"/>
            <w:tcBorders>
              <w:top w:val="single" w:sz="4" w:space="0" w:color="auto"/>
              <w:left w:val="single" w:sz="4" w:space="0" w:color="auto"/>
              <w:bottom w:val="single" w:sz="4" w:space="0" w:color="auto"/>
              <w:right w:val="single" w:sz="4" w:space="0" w:color="auto"/>
            </w:tcBorders>
          </w:tcPr>
          <w:p w14:paraId="35238FE9" w14:textId="77777777" w:rsidR="003D03E4" w:rsidRDefault="003D03E4" w:rsidP="00C6018A">
            <w:pPr>
              <w:spacing w:after="0" w:line="240" w:lineRule="auto"/>
            </w:pPr>
          </w:p>
        </w:tc>
      </w:tr>
      <w:tr w:rsidR="003D03E4" w:rsidRPr="00D40509" w14:paraId="207DC36D" w14:textId="3054B829" w:rsidTr="003D03E4">
        <w:trPr>
          <w:trHeight w:val="108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06D5159" w14:textId="767288D0" w:rsidR="003D03E4" w:rsidRPr="00D40509" w:rsidRDefault="003D03E4" w:rsidP="00D40509">
            <w:pPr>
              <w:rPr>
                <w:rFonts w:eastAsia="Times New Roman"/>
                <w:color w:val="000000"/>
              </w:rPr>
            </w:pPr>
            <w:r>
              <w:rPr>
                <w:rFonts w:eastAsia="Times New Roman"/>
                <w:color w:val="000000"/>
              </w:rPr>
              <w:t>P2</w:t>
            </w:r>
            <w:r w:rsidR="00E7297B">
              <w:rPr>
                <w:rFonts w:eastAsia="Times New Roman"/>
                <w:color w:val="000000"/>
              </w:rPr>
              <w:t>3</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0CD6A8A3" w14:textId="07EC148B" w:rsidR="003D03E4" w:rsidRPr="009B7B98" w:rsidRDefault="003D03E4" w:rsidP="002F2653">
            <w:pPr>
              <w:rPr>
                <w:rFonts w:eastAsia="Times New Roman"/>
                <w:i/>
              </w:rPr>
            </w:pPr>
            <w:r w:rsidRPr="00D40509">
              <w:rPr>
                <w:rFonts w:eastAsia="Times New Roman"/>
                <w:color w:val="000000"/>
              </w:rPr>
              <w:t xml:space="preserve">Individuals - Actual Reach: </w:t>
            </w:r>
            <w:r w:rsidRPr="00D40509">
              <w:rPr>
                <w:rFonts w:eastAsia="Times New Roman"/>
                <w:color w:val="000000"/>
              </w:rPr>
              <w:br/>
              <w:t>Enter number of</w:t>
            </w:r>
            <w:r w:rsidRPr="009B7B98">
              <w:rPr>
                <w:rFonts w:eastAsia="Times New Roman"/>
              </w:rPr>
              <w:t xml:space="preserve"> </w:t>
            </w:r>
            <w:r w:rsidRPr="009B153E">
              <w:rPr>
                <w:rFonts w:eastAsia="Times New Roman"/>
                <w:color w:val="000000"/>
              </w:rPr>
              <w:t xml:space="preserve">individuals </w:t>
            </w:r>
            <w:r w:rsidRPr="009B153E">
              <w:rPr>
                <w:rFonts w:eastAsia="Times New Roman"/>
                <w:b/>
                <w:bCs/>
                <w:color w:val="000000"/>
                <w:u w:val="single"/>
              </w:rPr>
              <w:t>from your population of focus</w:t>
            </w:r>
            <w:r w:rsidRPr="009B153E">
              <w:rPr>
                <w:rFonts w:eastAsia="Times New Roman"/>
                <w:color w:val="000000"/>
              </w:rPr>
              <w:t xml:space="preserve"> reached through [name of program, policy, or practice] between August 1, 202</w:t>
            </w:r>
            <w:r w:rsidR="00BF0F4D">
              <w:rPr>
                <w:rFonts w:eastAsia="Times New Roman"/>
                <w:color w:val="000000"/>
              </w:rPr>
              <w:t>2</w:t>
            </w:r>
            <w:r w:rsidRPr="009B153E">
              <w:rPr>
                <w:rFonts w:eastAsia="Times New Roman"/>
                <w:color w:val="000000"/>
              </w:rPr>
              <w:t xml:space="preserve"> – July 31, 202</w:t>
            </w:r>
            <w:r w:rsidR="00BF0F4D">
              <w:rPr>
                <w:rFonts w:eastAsia="Times New Roman"/>
                <w:color w:val="000000"/>
              </w:rPr>
              <w:t>3</w:t>
            </w:r>
            <w:r w:rsidRPr="009B153E">
              <w:rPr>
                <w:rFonts w:eastAsia="Times New Roman"/>
                <w:color w:val="000000"/>
              </w:rPr>
              <w:t xml:space="preserve">. Include participants from educational sessions, training sessions, projects (ex: community gardens, art walks, etc.), presentations (static, primarily one-way communication including webinars), community meetings, asynchronous programming, and </w:t>
            </w:r>
            <w:r w:rsidRPr="009B153E">
              <w:rPr>
                <w:rFonts w:eastAsia="Times New Roman"/>
                <w:color w:val="000000"/>
              </w:rPr>
              <w:lastRenderedPageBreak/>
              <w:t>social media followers.</w:t>
            </w:r>
            <w:r>
              <w:rPr>
                <w:rFonts w:eastAsia="Times New Roman"/>
                <w:color w:val="000000"/>
              </w:rPr>
              <w:br/>
            </w:r>
            <w:r w:rsidRPr="009B7B98">
              <w:rPr>
                <w:rFonts w:eastAsia="Times New Roman"/>
                <w:i/>
              </w:rPr>
              <w:t xml:space="preserve">Organizations should only enter data here for individuals within their selected community (as identified in your Programming Summary). If you reached individuals outside your selected community, please enter those individuals in </w:t>
            </w:r>
            <w:r w:rsidRPr="009B153E">
              <w:rPr>
                <w:rFonts w:eastAsia="Times New Roman"/>
                <w:i/>
              </w:rPr>
              <w:t>question P25.</w:t>
            </w:r>
            <w:r w:rsidRPr="006A5330">
              <w:rPr>
                <w:rFonts w:eastAsia="Times New Roman"/>
                <w:i/>
              </w:rPr>
              <w:t xml:space="preserve"> </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14:paraId="22103EDF" w14:textId="77777777" w:rsidR="003D03E4" w:rsidRPr="00D40509" w:rsidRDefault="003D03E4" w:rsidP="00D40509">
            <w:pPr>
              <w:rPr>
                <w:rFonts w:eastAsia="Times New Roman"/>
                <w:color w:val="000000"/>
              </w:rPr>
            </w:pPr>
            <w:r w:rsidRPr="00D40509">
              <w:rPr>
                <w:rFonts w:eastAsia="Times New Roman"/>
                <w:color w:val="000000"/>
              </w:rPr>
              <w:lastRenderedPageBreak/>
              <w:t>Numerical Entry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auto"/>
          </w:tcPr>
          <w:p w14:paraId="6448B9B1" w14:textId="77777777" w:rsidR="003D03E4" w:rsidRPr="00D40509" w:rsidRDefault="003D03E4" w:rsidP="00D40509">
            <w:pPr>
              <w:spacing w:after="0" w:line="240" w:lineRule="auto"/>
            </w:pPr>
            <w:r w:rsidRPr="00D40509">
              <w:t xml:space="preserve">[name of program, policy, or practice] is displayed based on your response to P1.  Enter the number of individuals from the population of focus affected by or exposed to this program, policy, or practice.  </w:t>
            </w:r>
          </w:p>
          <w:p w14:paraId="55089C7B" w14:textId="77777777" w:rsidR="003D03E4" w:rsidRPr="00D40509" w:rsidRDefault="003D03E4" w:rsidP="00D40509">
            <w:pPr>
              <w:spacing w:after="0" w:line="240" w:lineRule="auto"/>
            </w:pPr>
          </w:p>
          <w:p w14:paraId="1B2FCA1E" w14:textId="77777777" w:rsidR="003D03E4" w:rsidRDefault="003D03E4" w:rsidP="00D40509">
            <w:pPr>
              <w:spacing w:after="0" w:line="240" w:lineRule="auto"/>
            </w:pPr>
          </w:p>
          <w:p w14:paraId="46680B13" w14:textId="3D2B6FB6" w:rsidR="003D03E4" w:rsidRPr="00D40509" w:rsidRDefault="003D03E4" w:rsidP="00D40509">
            <w:pPr>
              <w:spacing w:after="0" w:line="240" w:lineRule="auto"/>
            </w:pPr>
          </w:p>
        </w:tc>
        <w:tc>
          <w:tcPr>
            <w:tcW w:w="4061" w:type="dxa"/>
            <w:gridSpan w:val="2"/>
            <w:tcBorders>
              <w:top w:val="single" w:sz="4" w:space="0" w:color="auto"/>
              <w:left w:val="single" w:sz="4" w:space="0" w:color="auto"/>
              <w:bottom w:val="single" w:sz="4" w:space="0" w:color="auto"/>
              <w:right w:val="single" w:sz="4" w:space="0" w:color="auto"/>
            </w:tcBorders>
          </w:tcPr>
          <w:p w14:paraId="3D29C08E" w14:textId="77777777" w:rsidR="003D03E4" w:rsidRPr="00D40509" w:rsidRDefault="003D03E4" w:rsidP="00D40509">
            <w:pPr>
              <w:spacing w:after="0" w:line="240" w:lineRule="auto"/>
            </w:pPr>
          </w:p>
        </w:tc>
      </w:tr>
      <w:tr w:rsidR="003D03E4" w:rsidRPr="00D40509" w14:paraId="7D6C0B90" w14:textId="05CCE241" w:rsidTr="003D03E4">
        <w:trPr>
          <w:trHeight w:val="108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17FBCA75" w14:textId="101D4A3F" w:rsidR="003D03E4" w:rsidRPr="00D40509" w:rsidRDefault="003D03E4" w:rsidP="00D40509">
            <w:pPr>
              <w:rPr>
                <w:rFonts w:eastAsia="Times New Roman"/>
                <w:color w:val="000000"/>
              </w:rPr>
            </w:pPr>
            <w:r>
              <w:rPr>
                <w:rFonts w:eastAsia="Times New Roman"/>
                <w:color w:val="000000"/>
              </w:rPr>
              <w:t>P2</w:t>
            </w:r>
            <w:r w:rsidR="00E7297B">
              <w:rPr>
                <w:rFonts w:eastAsia="Times New Roman"/>
                <w:color w:val="000000"/>
              </w:rPr>
              <w:t>4</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1BA77CCE" w14:textId="555747C8" w:rsidR="003D03E4" w:rsidRPr="006A5330" w:rsidRDefault="003D03E4" w:rsidP="00D07F15">
            <w:pPr>
              <w:rPr>
                <w:rFonts w:eastAsia="Times New Roman"/>
              </w:rPr>
            </w:pPr>
            <w:r w:rsidRPr="006A5330">
              <w:rPr>
                <w:rFonts w:eastAsia="Times New Roman"/>
              </w:rPr>
              <w:t xml:space="preserve">Individuals - Actual Reach from </w:t>
            </w:r>
            <w:r w:rsidRPr="006A5330">
              <w:rPr>
                <w:rFonts w:eastAsia="Times New Roman"/>
                <w:u w:val="single"/>
              </w:rPr>
              <w:t>Outside Your Selected Community (as identified in your Programming Summary)</w:t>
            </w:r>
            <w:r w:rsidRPr="006A5330">
              <w:rPr>
                <w:rFonts w:eastAsia="Times New Roman"/>
              </w:rPr>
              <w:t xml:space="preserve">: </w:t>
            </w:r>
          </w:p>
          <w:p w14:paraId="3192AA92" w14:textId="029D5B0B" w:rsidR="003D03E4" w:rsidRPr="006A5330" w:rsidRDefault="003D03E4" w:rsidP="00D07F15">
            <w:pPr>
              <w:rPr>
                <w:rFonts w:eastAsia="Times New Roman"/>
              </w:rPr>
            </w:pPr>
            <w:r w:rsidRPr="006A5330">
              <w:rPr>
                <w:rFonts w:eastAsia="Times New Roman"/>
              </w:rPr>
              <w:t xml:space="preserve">Enter number of individuals from outside your community reached through [name of program, policy, or practice]  between </w:t>
            </w:r>
            <w:r>
              <w:rPr>
                <w:rFonts w:eastAsia="Times New Roman"/>
              </w:rPr>
              <w:t>August</w:t>
            </w:r>
            <w:r w:rsidRPr="006A5330">
              <w:rPr>
                <w:rFonts w:eastAsia="Times New Roman"/>
              </w:rPr>
              <w:t xml:space="preserve"> 1, 202</w:t>
            </w:r>
            <w:r w:rsidR="00BF0F4D">
              <w:rPr>
                <w:rFonts w:eastAsia="Times New Roman"/>
              </w:rPr>
              <w:t>2</w:t>
            </w:r>
            <w:r w:rsidRPr="006A5330">
              <w:rPr>
                <w:rFonts w:eastAsia="Times New Roman"/>
              </w:rPr>
              <w:t xml:space="preserve"> – July 31, 202</w:t>
            </w:r>
            <w:r w:rsidR="00BF0F4D">
              <w:rPr>
                <w:rFonts w:eastAsia="Times New Roman"/>
              </w:rPr>
              <w:t>3</w:t>
            </w:r>
            <w:r w:rsidRPr="006A5330">
              <w:rPr>
                <w:rFonts w:eastAsia="Times New Roman"/>
              </w:rPr>
              <w:t>:</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14:paraId="62A66220" w14:textId="47FB6380" w:rsidR="003D03E4" w:rsidRPr="006A5330" w:rsidRDefault="003D03E4" w:rsidP="00D40509">
            <w:pPr>
              <w:rPr>
                <w:rFonts w:eastAsia="Times New Roman"/>
              </w:rPr>
            </w:pPr>
            <w:r w:rsidRPr="006A5330">
              <w:rPr>
                <w:rFonts w:eastAsia="Times New Roman"/>
              </w:rPr>
              <w:t>Numerical</w:t>
            </w:r>
          </w:p>
        </w:tc>
        <w:tc>
          <w:tcPr>
            <w:tcW w:w="4317" w:type="dxa"/>
            <w:gridSpan w:val="2"/>
            <w:tcBorders>
              <w:top w:val="single" w:sz="4" w:space="0" w:color="auto"/>
              <w:left w:val="single" w:sz="4" w:space="0" w:color="auto"/>
              <w:bottom w:val="single" w:sz="4" w:space="0" w:color="auto"/>
              <w:right w:val="single" w:sz="4" w:space="0" w:color="auto"/>
            </w:tcBorders>
            <w:shd w:val="clear" w:color="auto" w:fill="auto"/>
          </w:tcPr>
          <w:p w14:paraId="7B8BAF86" w14:textId="77777777" w:rsidR="003D03E4" w:rsidRDefault="003D03E4" w:rsidP="00D40509">
            <w:pPr>
              <w:spacing w:after="0" w:line="240" w:lineRule="auto"/>
            </w:pPr>
            <w:r w:rsidRPr="006A5330">
              <w:t xml:space="preserve">Due to COVID-19 we recognize that some organizations may now be reaching individuals from outside their selected community. Please record the number of those individuals here, if applicable. </w:t>
            </w:r>
          </w:p>
          <w:p w14:paraId="240F6395" w14:textId="70BC71DB" w:rsidR="003D03E4" w:rsidRPr="006A5330" w:rsidRDefault="003D03E4" w:rsidP="00D40509">
            <w:pPr>
              <w:spacing w:after="0" w:line="240" w:lineRule="auto"/>
            </w:pPr>
          </w:p>
        </w:tc>
        <w:tc>
          <w:tcPr>
            <w:tcW w:w="4061" w:type="dxa"/>
            <w:gridSpan w:val="2"/>
            <w:tcBorders>
              <w:top w:val="single" w:sz="4" w:space="0" w:color="auto"/>
              <w:left w:val="single" w:sz="4" w:space="0" w:color="auto"/>
              <w:bottom w:val="single" w:sz="4" w:space="0" w:color="auto"/>
              <w:right w:val="single" w:sz="4" w:space="0" w:color="auto"/>
            </w:tcBorders>
          </w:tcPr>
          <w:p w14:paraId="201082D9" w14:textId="77777777" w:rsidR="003D03E4" w:rsidRPr="006A5330" w:rsidRDefault="003D03E4" w:rsidP="00D40509">
            <w:pPr>
              <w:spacing w:after="0" w:line="240" w:lineRule="auto"/>
            </w:pPr>
          </w:p>
        </w:tc>
      </w:tr>
      <w:tr w:rsidR="003D03E4" w:rsidRPr="00D40509" w14:paraId="7BDB7853" w14:textId="34789141" w:rsidTr="003D03E4">
        <w:trPr>
          <w:trHeight w:val="108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2F5AE841" w14:textId="08E1DC15" w:rsidR="003D03E4" w:rsidRPr="00052736" w:rsidRDefault="003D03E4" w:rsidP="002D6C70">
            <w:pPr>
              <w:rPr>
                <w:rFonts w:eastAsia="Times New Roman"/>
                <w:color w:val="70AD47" w:themeColor="accent6"/>
              </w:rPr>
            </w:pPr>
            <w:r w:rsidRPr="002F2653">
              <w:rPr>
                <w:rFonts w:eastAsia="Times New Roman"/>
              </w:rPr>
              <w:t>P2</w:t>
            </w:r>
            <w:r w:rsidR="00E7297B">
              <w:rPr>
                <w:rFonts w:eastAsia="Times New Roman"/>
              </w:rPr>
              <w:t>5</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4D8CCDD8" w14:textId="4E4515AC" w:rsidR="003D03E4" w:rsidRPr="006A5330" w:rsidRDefault="003D03E4" w:rsidP="002D6C70">
            <w:pPr>
              <w:rPr>
                <w:rFonts w:eastAsia="Times New Roman"/>
              </w:rPr>
            </w:pPr>
            <w:r w:rsidRPr="006A5330">
              <w:rPr>
                <w:rFonts w:eastAsia="Times New Roman"/>
              </w:rPr>
              <w:t>Schools – Actual Reach:</w:t>
            </w:r>
            <w:r w:rsidRPr="006A5330">
              <w:rPr>
                <w:rFonts w:eastAsia="Times New Roman"/>
              </w:rPr>
              <w:br/>
              <w:t xml:space="preserve">Enter number of schools reached through [name of program, policy, or practice] between </w:t>
            </w:r>
            <w:r>
              <w:rPr>
                <w:rFonts w:eastAsia="Times New Roman"/>
              </w:rPr>
              <w:t>August</w:t>
            </w:r>
            <w:r w:rsidRPr="006A5330">
              <w:rPr>
                <w:rFonts w:eastAsia="Times New Roman"/>
              </w:rPr>
              <w:t xml:space="preserve"> 1, 202</w:t>
            </w:r>
            <w:r w:rsidR="00BF0F4D">
              <w:rPr>
                <w:rFonts w:eastAsia="Times New Roman"/>
              </w:rPr>
              <w:t>2</w:t>
            </w:r>
            <w:r w:rsidRPr="006A5330">
              <w:rPr>
                <w:rFonts w:eastAsia="Times New Roman"/>
              </w:rPr>
              <w:t xml:space="preserve"> – July 31, 202</w:t>
            </w:r>
            <w:r w:rsidR="00BF0F4D">
              <w:rPr>
                <w:rFonts w:eastAsia="Times New Roman"/>
              </w:rPr>
              <w:t>3</w:t>
            </w:r>
            <w:r w:rsidRPr="006A5330">
              <w:rPr>
                <w:rFonts w:eastAsia="Times New Roman"/>
              </w:rPr>
              <w:t>:</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14:paraId="2DC1B535" w14:textId="77777777" w:rsidR="003D03E4" w:rsidRPr="006A5330" w:rsidRDefault="003D03E4" w:rsidP="002D6C70">
            <w:pPr>
              <w:rPr>
                <w:rFonts w:eastAsia="Times New Roman"/>
              </w:rPr>
            </w:pPr>
            <w:r w:rsidRPr="006A5330">
              <w:rPr>
                <w:rFonts w:eastAsia="Times New Roman"/>
              </w:rPr>
              <w:t>Numerical Entry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auto"/>
          </w:tcPr>
          <w:p w14:paraId="7B516EA5" w14:textId="77777777" w:rsidR="003D03E4" w:rsidRPr="006A5330" w:rsidRDefault="003D03E4" w:rsidP="002D6C70">
            <w:pPr>
              <w:spacing w:after="0" w:line="240" w:lineRule="auto"/>
            </w:pPr>
            <w:r w:rsidRPr="006A5330">
              <w:t xml:space="preserve">[name of program, policy, or practice] is displayed based on your response to P1.  Enter the number of schools from the population of focus affected by or exposed to this program, policy, or practice.  </w:t>
            </w:r>
          </w:p>
          <w:p w14:paraId="7E0E9936" w14:textId="77777777" w:rsidR="003D03E4" w:rsidRPr="006A5330" w:rsidRDefault="003D03E4" w:rsidP="002D6C70">
            <w:pPr>
              <w:spacing w:after="0" w:line="240" w:lineRule="auto"/>
            </w:pPr>
          </w:p>
          <w:p w14:paraId="1118B4C4" w14:textId="77777777" w:rsidR="003D03E4" w:rsidRPr="006A5330" w:rsidRDefault="003D03E4" w:rsidP="002D6C70">
            <w:pPr>
              <w:spacing w:after="0" w:line="240" w:lineRule="auto"/>
            </w:pPr>
            <w:r w:rsidRPr="006A5330">
              <w:t xml:space="preserve">Your actual reach can never be more than your potential reach.  </w:t>
            </w:r>
          </w:p>
        </w:tc>
        <w:tc>
          <w:tcPr>
            <w:tcW w:w="4061" w:type="dxa"/>
            <w:gridSpan w:val="2"/>
            <w:tcBorders>
              <w:top w:val="single" w:sz="4" w:space="0" w:color="auto"/>
              <w:left w:val="single" w:sz="4" w:space="0" w:color="auto"/>
              <w:bottom w:val="single" w:sz="4" w:space="0" w:color="auto"/>
              <w:right w:val="single" w:sz="4" w:space="0" w:color="auto"/>
            </w:tcBorders>
          </w:tcPr>
          <w:p w14:paraId="10693CF6" w14:textId="77777777" w:rsidR="003D03E4" w:rsidRPr="006A5330" w:rsidRDefault="003D03E4" w:rsidP="002D6C70">
            <w:pPr>
              <w:spacing w:after="0" w:line="240" w:lineRule="auto"/>
            </w:pPr>
          </w:p>
        </w:tc>
      </w:tr>
      <w:tr w:rsidR="003D03E4" w:rsidRPr="00D40509" w14:paraId="1C9562ED" w14:textId="305474BF" w:rsidTr="003D03E4">
        <w:trPr>
          <w:trHeight w:val="1080"/>
        </w:trPr>
        <w:tc>
          <w:tcPr>
            <w:tcW w:w="1157" w:type="dxa"/>
            <w:gridSpan w:val="2"/>
            <w:tcBorders>
              <w:top w:val="single" w:sz="4" w:space="0" w:color="auto"/>
              <w:left w:val="single" w:sz="4" w:space="0" w:color="auto"/>
              <w:bottom w:val="single" w:sz="4" w:space="0" w:color="auto"/>
              <w:right w:val="single" w:sz="4" w:space="0" w:color="auto"/>
            </w:tcBorders>
            <w:shd w:val="clear" w:color="auto" w:fill="auto"/>
          </w:tcPr>
          <w:p w14:paraId="532FE1E1" w14:textId="290674BF" w:rsidR="003D03E4" w:rsidRPr="00D40509" w:rsidRDefault="003D03E4" w:rsidP="002F2653">
            <w:pPr>
              <w:rPr>
                <w:rFonts w:eastAsia="Times New Roman"/>
                <w:color w:val="000000"/>
              </w:rPr>
            </w:pPr>
            <w:r w:rsidRPr="00D40509">
              <w:rPr>
                <w:rFonts w:eastAsia="Times New Roman"/>
                <w:color w:val="000000"/>
              </w:rPr>
              <w:lastRenderedPageBreak/>
              <w:t>P2</w:t>
            </w:r>
            <w:r w:rsidR="00E7297B">
              <w:rPr>
                <w:rFonts w:eastAsia="Times New Roman"/>
                <w:color w:val="000000"/>
              </w:rPr>
              <w:t>6</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6EF947AE" w14:textId="45A2E320" w:rsidR="003D03E4" w:rsidRPr="00D40509" w:rsidRDefault="003D03E4" w:rsidP="002D6C70">
            <w:pPr>
              <w:rPr>
                <w:rFonts w:eastAsia="Times New Roman"/>
                <w:color w:val="000000"/>
              </w:rPr>
            </w:pPr>
            <w:r w:rsidRPr="00D40509">
              <w:rPr>
                <w:rFonts w:eastAsia="Times New Roman"/>
                <w:color w:val="000000"/>
              </w:rPr>
              <w:t xml:space="preserve">Organizations - Actual Reach: </w:t>
            </w:r>
            <w:r w:rsidRPr="00D40509">
              <w:rPr>
                <w:rFonts w:eastAsia="Times New Roman"/>
                <w:color w:val="000000"/>
              </w:rPr>
              <w:br/>
              <w:t xml:space="preserve">Enter number of organizations reached through [name of program, policy, or practice] between </w:t>
            </w:r>
            <w:r>
              <w:rPr>
                <w:rFonts w:eastAsia="Times New Roman"/>
                <w:color w:val="000000"/>
              </w:rPr>
              <w:t>August</w:t>
            </w:r>
            <w:r w:rsidRPr="00D40509">
              <w:rPr>
                <w:rFonts w:eastAsia="Times New Roman"/>
                <w:color w:val="000000"/>
              </w:rPr>
              <w:t xml:space="preserve"> 1, 202</w:t>
            </w:r>
            <w:r w:rsidR="006D51AE">
              <w:rPr>
                <w:rFonts w:eastAsia="Times New Roman"/>
                <w:color w:val="000000"/>
              </w:rPr>
              <w:t>2</w:t>
            </w:r>
            <w:r w:rsidRPr="00D40509">
              <w:rPr>
                <w:rFonts w:eastAsia="Times New Roman"/>
                <w:color w:val="000000"/>
              </w:rPr>
              <w:t xml:space="preserve"> – July 31, 202</w:t>
            </w:r>
            <w:r w:rsidR="007641DD">
              <w:rPr>
                <w:rFonts w:eastAsia="Times New Roman"/>
                <w:color w:val="000000"/>
              </w:rPr>
              <w:t>3</w:t>
            </w:r>
            <w:r w:rsidRPr="00D40509">
              <w:rPr>
                <w:rFonts w:eastAsia="Times New Roman"/>
                <w:color w:val="000000"/>
              </w:rPr>
              <w:t>.</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tcPr>
          <w:p w14:paraId="6C3FE155" w14:textId="77777777" w:rsidR="003D03E4" w:rsidRPr="00D40509" w:rsidRDefault="003D03E4" w:rsidP="002D6C70">
            <w:pPr>
              <w:rPr>
                <w:rFonts w:eastAsia="Times New Roman"/>
                <w:color w:val="000000"/>
              </w:rPr>
            </w:pPr>
            <w:r w:rsidRPr="00D40509">
              <w:rPr>
                <w:rFonts w:eastAsia="Times New Roman"/>
                <w:color w:val="000000"/>
              </w:rPr>
              <w:t>Numerical Entry</w:t>
            </w:r>
          </w:p>
        </w:tc>
        <w:tc>
          <w:tcPr>
            <w:tcW w:w="4317" w:type="dxa"/>
            <w:gridSpan w:val="2"/>
            <w:tcBorders>
              <w:top w:val="single" w:sz="4" w:space="0" w:color="auto"/>
              <w:left w:val="single" w:sz="4" w:space="0" w:color="auto"/>
              <w:bottom w:val="single" w:sz="4" w:space="0" w:color="auto"/>
              <w:right w:val="single" w:sz="4" w:space="0" w:color="auto"/>
            </w:tcBorders>
            <w:shd w:val="clear" w:color="auto" w:fill="auto"/>
          </w:tcPr>
          <w:p w14:paraId="69B47549" w14:textId="77777777" w:rsidR="003D03E4" w:rsidRPr="00D40509" w:rsidRDefault="003D03E4" w:rsidP="002D6C70">
            <w:pPr>
              <w:spacing w:after="0" w:line="240" w:lineRule="auto"/>
            </w:pPr>
            <w:r w:rsidRPr="00D40509">
              <w:t>[name of program, policy, or practice] is displayed based on your response to P1.  Enter the number of organizations from the population of focus affected by or exposed to this program, policy, or practice.</w:t>
            </w:r>
          </w:p>
          <w:p w14:paraId="4B0451A7" w14:textId="77777777" w:rsidR="003D03E4" w:rsidRPr="00D40509" w:rsidRDefault="003D03E4" w:rsidP="002D6C70">
            <w:pPr>
              <w:spacing w:after="0" w:line="240" w:lineRule="auto"/>
            </w:pPr>
          </w:p>
          <w:p w14:paraId="7FBD4F3A" w14:textId="77777777" w:rsidR="003D03E4" w:rsidRPr="00D40509" w:rsidRDefault="003D03E4" w:rsidP="002D6C70">
            <w:pPr>
              <w:spacing w:after="0" w:line="240" w:lineRule="auto"/>
            </w:pPr>
            <w:r w:rsidRPr="00D40509">
              <w:t xml:space="preserve">Your actual reach can never be more than your potential reach. </w:t>
            </w:r>
          </w:p>
        </w:tc>
        <w:tc>
          <w:tcPr>
            <w:tcW w:w="4061" w:type="dxa"/>
            <w:gridSpan w:val="2"/>
            <w:tcBorders>
              <w:top w:val="single" w:sz="4" w:space="0" w:color="auto"/>
              <w:left w:val="single" w:sz="4" w:space="0" w:color="auto"/>
              <w:bottom w:val="single" w:sz="4" w:space="0" w:color="auto"/>
              <w:right w:val="single" w:sz="4" w:space="0" w:color="auto"/>
            </w:tcBorders>
          </w:tcPr>
          <w:p w14:paraId="330F92E3" w14:textId="77777777" w:rsidR="003D03E4" w:rsidRPr="00D40509" w:rsidRDefault="003D03E4" w:rsidP="002D6C70">
            <w:pPr>
              <w:spacing w:after="0" w:line="240" w:lineRule="auto"/>
            </w:pPr>
          </w:p>
        </w:tc>
      </w:tr>
      <w:tr w:rsidR="003D03E4" w:rsidRPr="00D40509" w14:paraId="5FDFA6A8" w14:textId="5930C2AF" w:rsidTr="003D03E4">
        <w:trPr>
          <w:trHeight w:val="1080"/>
        </w:trPr>
        <w:tc>
          <w:tcPr>
            <w:tcW w:w="1114" w:type="dxa"/>
            <w:tcBorders>
              <w:top w:val="single" w:sz="4" w:space="0" w:color="auto"/>
              <w:left w:val="single" w:sz="4" w:space="0" w:color="auto"/>
              <w:bottom w:val="single" w:sz="4" w:space="0" w:color="auto"/>
              <w:right w:val="single" w:sz="4" w:space="0" w:color="auto"/>
            </w:tcBorders>
            <w:shd w:val="clear" w:color="auto" w:fill="auto"/>
          </w:tcPr>
          <w:p w14:paraId="5C69E8E3" w14:textId="2495857B" w:rsidR="003D03E4" w:rsidRPr="00D40509" w:rsidRDefault="007D560D" w:rsidP="002F2653">
            <w:pPr>
              <w:rPr>
                <w:rFonts w:eastAsia="Times New Roman"/>
                <w:color w:val="000000"/>
              </w:rPr>
            </w:pPr>
            <w:r>
              <w:br w:type="page"/>
            </w:r>
            <w:r w:rsidR="003D03E4" w:rsidRPr="00D40509">
              <w:rPr>
                <w:rFonts w:eastAsia="Times New Roman"/>
                <w:color w:val="000000"/>
              </w:rPr>
              <w:t>P</w:t>
            </w:r>
            <w:r w:rsidR="003D03E4">
              <w:rPr>
                <w:rFonts w:eastAsia="Times New Roman"/>
                <w:color w:val="000000"/>
              </w:rPr>
              <w:t>2</w:t>
            </w:r>
            <w:r w:rsidR="00E7297B">
              <w:rPr>
                <w:rFonts w:eastAsia="Times New Roman"/>
                <w:color w:val="000000"/>
              </w:rPr>
              <w:t>7</w:t>
            </w:r>
          </w:p>
        </w:tc>
        <w:tc>
          <w:tcPr>
            <w:tcW w:w="3651" w:type="dxa"/>
            <w:gridSpan w:val="3"/>
            <w:tcBorders>
              <w:top w:val="single" w:sz="4" w:space="0" w:color="auto"/>
              <w:left w:val="single" w:sz="4" w:space="0" w:color="auto"/>
              <w:bottom w:val="single" w:sz="4" w:space="0" w:color="auto"/>
              <w:right w:val="single" w:sz="4" w:space="0" w:color="auto"/>
            </w:tcBorders>
            <w:shd w:val="clear" w:color="auto" w:fill="auto"/>
          </w:tcPr>
          <w:p w14:paraId="66184060" w14:textId="1058CAD8" w:rsidR="003D03E4" w:rsidRPr="00D40509" w:rsidRDefault="003D03E4" w:rsidP="002D6C70">
            <w:pPr>
              <w:rPr>
                <w:rFonts w:eastAsia="Times New Roman"/>
                <w:color w:val="000000"/>
              </w:rPr>
            </w:pPr>
            <w:r w:rsidRPr="00D40509">
              <w:rPr>
                <w:rFonts w:eastAsia="Times New Roman"/>
                <w:color w:val="000000"/>
              </w:rPr>
              <w:t xml:space="preserve">Communities- Actual Reach: </w:t>
            </w:r>
            <w:r w:rsidRPr="00D40509">
              <w:rPr>
                <w:rFonts w:eastAsia="Times New Roman"/>
                <w:color w:val="000000"/>
              </w:rPr>
              <w:br/>
              <w:t xml:space="preserve">Enter number of communities reached through [name of program, policy, or practice] between </w:t>
            </w:r>
            <w:r>
              <w:rPr>
                <w:rFonts w:eastAsia="Times New Roman"/>
                <w:color w:val="000000"/>
              </w:rPr>
              <w:t>August</w:t>
            </w:r>
            <w:r w:rsidRPr="00D40509">
              <w:rPr>
                <w:rFonts w:eastAsia="Times New Roman"/>
                <w:color w:val="000000"/>
              </w:rPr>
              <w:t xml:space="preserve"> 1, 202</w:t>
            </w:r>
            <w:r w:rsidR="00536D22">
              <w:rPr>
                <w:rFonts w:eastAsia="Times New Roman"/>
                <w:color w:val="000000"/>
              </w:rPr>
              <w:t>2</w:t>
            </w:r>
            <w:r w:rsidRPr="00D40509">
              <w:rPr>
                <w:rFonts w:eastAsia="Times New Roman"/>
                <w:color w:val="000000"/>
              </w:rPr>
              <w:t xml:space="preserve"> – July 31, 202</w:t>
            </w:r>
            <w:r w:rsidR="00536D22">
              <w:rPr>
                <w:rFonts w:eastAsia="Times New Roman"/>
                <w:color w:val="000000"/>
              </w:rPr>
              <w:t>3</w:t>
            </w:r>
            <w:r w:rsidRPr="00D40509">
              <w:rPr>
                <w:rFonts w:eastAsia="Times New Roman"/>
                <w:color w:val="000000"/>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4B6AA301" w14:textId="77777777" w:rsidR="003D03E4" w:rsidRPr="00D40509" w:rsidRDefault="003D03E4" w:rsidP="002D6C70">
            <w:pPr>
              <w:rPr>
                <w:rFonts w:eastAsia="Times New Roman"/>
                <w:color w:val="000000"/>
              </w:rPr>
            </w:pPr>
            <w:r w:rsidRPr="00D40509">
              <w:rPr>
                <w:rFonts w:eastAsia="Times New Roman"/>
                <w:color w:val="000000"/>
              </w:rPr>
              <w:t>Numerical Entry</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54FC2811" w14:textId="77777777" w:rsidR="003D03E4" w:rsidRPr="00D40509" w:rsidRDefault="003D03E4" w:rsidP="002D6C70">
            <w:pPr>
              <w:spacing w:after="0" w:line="240" w:lineRule="auto"/>
            </w:pPr>
            <w:r w:rsidRPr="00D40509">
              <w:t>[name of program, policy, or practice] is displayed based on your response to P1.  Enter the number of communities from the population of focus affected by or exposed to this program, policy, or practice.</w:t>
            </w:r>
          </w:p>
          <w:p w14:paraId="6899F1AF" w14:textId="77777777" w:rsidR="003D03E4" w:rsidRPr="00D40509" w:rsidRDefault="003D03E4" w:rsidP="002D6C70">
            <w:pPr>
              <w:spacing w:after="0" w:line="240" w:lineRule="auto"/>
            </w:pPr>
          </w:p>
          <w:p w14:paraId="74D9BAC9" w14:textId="77777777" w:rsidR="003D03E4" w:rsidRPr="00D40509" w:rsidRDefault="003D03E4" w:rsidP="002D6C70">
            <w:pPr>
              <w:spacing w:after="0" w:line="240" w:lineRule="auto"/>
            </w:pPr>
            <w:r w:rsidRPr="00D40509">
              <w:t xml:space="preserve">Your actual reach can never be more than your potential reach. </w:t>
            </w:r>
          </w:p>
        </w:tc>
        <w:tc>
          <w:tcPr>
            <w:tcW w:w="4045" w:type="dxa"/>
            <w:tcBorders>
              <w:top w:val="single" w:sz="4" w:space="0" w:color="auto"/>
              <w:left w:val="single" w:sz="4" w:space="0" w:color="auto"/>
              <w:bottom w:val="single" w:sz="4" w:space="0" w:color="auto"/>
              <w:right w:val="single" w:sz="4" w:space="0" w:color="auto"/>
            </w:tcBorders>
          </w:tcPr>
          <w:p w14:paraId="3EA9A1CB" w14:textId="77777777" w:rsidR="003D03E4" w:rsidRPr="00D40509" w:rsidRDefault="003D03E4" w:rsidP="002D6C70">
            <w:pPr>
              <w:spacing w:after="0" w:line="240" w:lineRule="auto"/>
            </w:pPr>
          </w:p>
        </w:tc>
      </w:tr>
    </w:tbl>
    <w:p w14:paraId="1B5032B3" w14:textId="77777777" w:rsidR="00D40509" w:rsidRPr="00D40509" w:rsidRDefault="00D40509" w:rsidP="00D40509"/>
    <w:p w14:paraId="4C71C8D3" w14:textId="35B0AA32" w:rsidR="00D40509" w:rsidRPr="00D40509" w:rsidRDefault="00D40509" w:rsidP="0095351C">
      <w:pPr>
        <w:pStyle w:val="Heading2"/>
        <w:rPr>
          <w:rFonts w:eastAsia="Times New Roman"/>
        </w:rPr>
      </w:pPr>
      <w:bookmarkStart w:id="10" w:name="_Toc36647913"/>
      <w:bookmarkStart w:id="11" w:name="_Toc79571076"/>
      <w:r w:rsidRPr="00D40509">
        <w:rPr>
          <w:rFonts w:eastAsia="Times New Roman"/>
        </w:rPr>
        <w:t>Risk and Protective Factors and Violence Outcomes for this Program, Policy</w:t>
      </w:r>
      <w:r w:rsidR="00D63AF3">
        <w:rPr>
          <w:rFonts w:eastAsia="Times New Roman"/>
        </w:rPr>
        <w:t>,</w:t>
      </w:r>
      <w:r w:rsidRPr="00D40509">
        <w:rPr>
          <w:rFonts w:eastAsia="Times New Roman"/>
        </w:rPr>
        <w:t xml:space="preserve"> or Practice</w:t>
      </w:r>
      <w:bookmarkEnd w:id="10"/>
      <w:r w:rsidR="0061554E">
        <w:rPr>
          <w:rFonts w:eastAsia="Times New Roman"/>
        </w:rPr>
        <w:t xml:space="preserve"> </w:t>
      </w:r>
      <w:bookmarkEnd w:id="11"/>
    </w:p>
    <w:p w14:paraId="44323792" w14:textId="77777777" w:rsidR="00D40509" w:rsidRPr="00D40509" w:rsidRDefault="00D40509" w:rsidP="00D40509">
      <w:pPr>
        <w:rPr>
          <w:rFonts w:ascii="Brandon Grotesque Bold" w:hAnsi="Brandon Grotesque Bold"/>
          <w:bCs/>
          <w:iCs/>
          <w:color w:val="F38053"/>
        </w:rPr>
      </w:pPr>
      <w:r w:rsidRPr="00D40509">
        <w:rPr>
          <w:rFonts w:ascii="Brandon Grotesque Bold" w:hAnsi="Brandon Grotesque Bold"/>
          <w:b/>
          <w:bCs/>
        </w:rPr>
        <w:t>Question frequency:</w:t>
      </w:r>
      <w:r w:rsidRPr="00D40509">
        <w:rPr>
          <w:rFonts w:ascii="Brandon Grotesque Bold" w:hAnsi="Brandon Grotesque Bold"/>
          <w:bCs/>
        </w:rPr>
        <w:t xml:space="preserve"> </w:t>
      </w:r>
      <w:r w:rsidRPr="00D40509">
        <w:rPr>
          <w:rFonts w:ascii="Brandon Grotesque Bold" w:hAnsi="Brandon Grotesque Bold"/>
          <w:bCs/>
          <w:iCs/>
          <w:color w:val="F38053"/>
        </w:rPr>
        <w:t>Annually (in Quarter 2)</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3548"/>
        <w:gridCol w:w="1234"/>
        <w:gridCol w:w="4346"/>
        <w:gridCol w:w="4149"/>
      </w:tblGrid>
      <w:tr w:rsidR="003D03E4" w:rsidRPr="00D40509" w14:paraId="7E4D10E9" w14:textId="18BEEE08" w:rsidTr="003D03E4">
        <w:trPr>
          <w:trHeight w:val="458"/>
        </w:trPr>
        <w:tc>
          <w:tcPr>
            <w:tcW w:w="1113" w:type="dxa"/>
            <w:shd w:val="clear" w:color="auto" w:fill="auto"/>
          </w:tcPr>
          <w:p w14:paraId="558AAB9D" w14:textId="13C40491" w:rsidR="003D03E4" w:rsidRPr="00D40509" w:rsidRDefault="003D03E4" w:rsidP="002F2653">
            <w:pPr>
              <w:spacing w:after="0" w:line="240" w:lineRule="auto"/>
              <w:rPr>
                <w:rFonts w:eastAsia="Times New Roman"/>
                <w:color w:val="000000"/>
              </w:rPr>
            </w:pPr>
            <w:r>
              <w:rPr>
                <w:rFonts w:eastAsia="Times New Roman"/>
                <w:color w:val="000000"/>
              </w:rPr>
              <w:t>P2</w:t>
            </w:r>
            <w:r w:rsidR="00E7297B">
              <w:rPr>
                <w:rFonts w:eastAsia="Times New Roman"/>
                <w:color w:val="000000"/>
              </w:rPr>
              <w:t>8</w:t>
            </w:r>
          </w:p>
        </w:tc>
        <w:tc>
          <w:tcPr>
            <w:tcW w:w="3548" w:type="dxa"/>
            <w:shd w:val="clear" w:color="auto" w:fill="auto"/>
          </w:tcPr>
          <w:p w14:paraId="43E67C21" w14:textId="77777777" w:rsidR="003D03E4" w:rsidRPr="00D40509" w:rsidRDefault="003D03E4" w:rsidP="00D40509">
            <w:pPr>
              <w:spacing w:after="0" w:line="240" w:lineRule="auto"/>
              <w:rPr>
                <w:rFonts w:eastAsia="Times New Roman"/>
                <w:color w:val="000000"/>
              </w:rPr>
            </w:pPr>
            <w:r w:rsidRPr="00D40509">
              <w:rPr>
                <w:rFonts w:eastAsia="Times New Roman"/>
                <w:color w:val="000000"/>
              </w:rPr>
              <w:t>Provide a narrative description of the outcomes and risk and protective factors that [name of program, policy, or practice] intends to change.</w:t>
            </w:r>
          </w:p>
        </w:tc>
        <w:tc>
          <w:tcPr>
            <w:tcW w:w="1234" w:type="dxa"/>
            <w:shd w:val="clear" w:color="auto" w:fill="auto"/>
          </w:tcPr>
          <w:p w14:paraId="7C34CC83" w14:textId="77777777" w:rsidR="003D03E4" w:rsidRPr="00D40509" w:rsidRDefault="003D03E4" w:rsidP="00D40509">
            <w:pPr>
              <w:spacing w:after="0" w:line="240" w:lineRule="auto"/>
              <w:rPr>
                <w:rFonts w:eastAsia="Times New Roman"/>
                <w:color w:val="000000"/>
              </w:rPr>
            </w:pPr>
            <w:r w:rsidRPr="00D40509">
              <w:rPr>
                <w:rFonts w:eastAsia="Times New Roman"/>
                <w:color w:val="000000"/>
              </w:rPr>
              <w:t>Text Entry</w:t>
            </w:r>
          </w:p>
        </w:tc>
        <w:tc>
          <w:tcPr>
            <w:tcW w:w="4346" w:type="dxa"/>
            <w:shd w:val="clear" w:color="auto" w:fill="auto"/>
          </w:tcPr>
          <w:p w14:paraId="1096A538" w14:textId="77777777" w:rsidR="003D03E4" w:rsidRPr="00D40509" w:rsidRDefault="003D03E4" w:rsidP="00D40509">
            <w:pPr>
              <w:spacing w:after="0" w:line="240" w:lineRule="auto"/>
              <w:rPr>
                <w:rFonts w:eastAsia="Times New Roman"/>
                <w:color w:val="000000"/>
              </w:rPr>
            </w:pPr>
            <w:r w:rsidRPr="00D40509">
              <w:t xml:space="preserve">[name of program, policy, or practice] is displayed based on your response to A1.  </w:t>
            </w:r>
            <w:r w:rsidRPr="00D40509">
              <w:rPr>
                <w:rFonts w:eastAsia="Times New Roman"/>
                <w:color w:val="000000"/>
              </w:rPr>
              <w:t>Describe the outcomes and risk and protective factors that your selected program intends to change.</w:t>
            </w:r>
          </w:p>
        </w:tc>
        <w:tc>
          <w:tcPr>
            <w:tcW w:w="4149" w:type="dxa"/>
          </w:tcPr>
          <w:p w14:paraId="6FBE5C61" w14:textId="77777777" w:rsidR="003D03E4" w:rsidRPr="00D40509" w:rsidRDefault="003D03E4" w:rsidP="00D40509">
            <w:pPr>
              <w:spacing w:after="0" w:line="240" w:lineRule="auto"/>
            </w:pPr>
          </w:p>
        </w:tc>
      </w:tr>
      <w:tr w:rsidR="003D03E4" w:rsidRPr="00D40509" w14:paraId="7DE00D6A" w14:textId="74EAED45" w:rsidTr="003D03E4">
        <w:trPr>
          <w:trHeight w:val="458"/>
        </w:trPr>
        <w:tc>
          <w:tcPr>
            <w:tcW w:w="10241" w:type="dxa"/>
            <w:gridSpan w:val="4"/>
            <w:shd w:val="clear" w:color="auto" w:fill="auto"/>
          </w:tcPr>
          <w:p w14:paraId="1436301A" w14:textId="329FFA8B" w:rsidR="003D03E4" w:rsidRPr="00D40509" w:rsidRDefault="003D03E4" w:rsidP="00D40509">
            <w:pPr>
              <w:spacing w:after="0" w:line="240" w:lineRule="auto"/>
            </w:pPr>
            <w:r w:rsidRPr="00D40509">
              <w:rPr>
                <w:rFonts w:eastAsia="Times New Roman"/>
                <w:color w:val="000000"/>
              </w:rPr>
              <w:t xml:space="preserve">Identify the </w:t>
            </w:r>
            <w:r w:rsidRPr="00D40509">
              <w:rPr>
                <w:rFonts w:eastAsia="Times New Roman"/>
                <w:b/>
                <w:color w:val="000000"/>
              </w:rPr>
              <w:t>risk factors</w:t>
            </w:r>
            <w:r w:rsidRPr="00D40509">
              <w:rPr>
                <w:rFonts w:eastAsia="Times New Roman"/>
                <w:color w:val="000000"/>
              </w:rPr>
              <w:t xml:space="preserve"> [name of program, policy, or practice] addresses.</w:t>
            </w:r>
          </w:p>
        </w:tc>
        <w:tc>
          <w:tcPr>
            <w:tcW w:w="4149" w:type="dxa"/>
          </w:tcPr>
          <w:p w14:paraId="739D6FF7" w14:textId="77777777" w:rsidR="003D03E4" w:rsidRPr="00D40509" w:rsidRDefault="003D03E4" w:rsidP="00D40509">
            <w:pPr>
              <w:spacing w:after="0" w:line="240" w:lineRule="auto"/>
              <w:rPr>
                <w:rFonts w:eastAsia="Times New Roman"/>
                <w:color w:val="000000"/>
              </w:rPr>
            </w:pPr>
          </w:p>
        </w:tc>
      </w:tr>
      <w:tr w:rsidR="003D03E4" w:rsidRPr="00D40509" w14:paraId="7AEC3414" w14:textId="79DD5954" w:rsidTr="003D03E4">
        <w:trPr>
          <w:trHeight w:val="1080"/>
        </w:trPr>
        <w:tc>
          <w:tcPr>
            <w:tcW w:w="1113" w:type="dxa"/>
          </w:tcPr>
          <w:p w14:paraId="176F8FA6" w14:textId="40BE531A" w:rsidR="003D03E4" w:rsidRPr="00D40509" w:rsidRDefault="003D03E4" w:rsidP="002F2653">
            <w:pPr>
              <w:rPr>
                <w:rFonts w:eastAsia="Times New Roman"/>
                <w:color w:val="000000"/>
              </w:rPr>
            </w:pPr>
            <w:r w:rsidRPr="00D40509">
              <w:rPr>
                <w:rFonts w:eastAsia="Times New Roman"/>
                <w:color w:val="000000"/>
              </w:rPr>
              <w:lastRenderedPageBreak/>
              <w:t>P</w:t>
            </w:r>
            <w:r w:rsidR="00E7297B">
              <w:rPr>
                <w:rFonts w:eastAsia="Times New Roman"/>
                <w:color w:val="000000"/>
              </w:rPr>
              <w:t>29</w:t>
            </w:r>
          </w:p>
        </w:tc>
        <w:tc>
          <w:tcPr>
            <w:tcW w:w="3548" w:type="dxa"/>
            <w:shd w:val="clear" w:color="auto" w:fill="auto"/>
          </w:tcPr>
          <w:p w14:paraId="2DE69BC3" w14:textId="77777777" w:rsidR="003D03E4" w:rsidRPr="00D40509" w:rsidRDefault="003D03E4" w:rsidP="00D40509">
            <w:pPr>
              <w:rPr>
                <w:rFonts w:eastAsia="Times New Roman"/>
                <w:color w:val="000000"/>
              </w:rPr>
            </w:pPr>
            <w:r w:rsidRPr="00D40509">
              <w:rPr>
                <w:rFonts w:eastAsia="Times New Roman"/>
                <w:color w:val="000000"/>
              </w:rPr>
              <w:t>Individual (select all that apply):</w:t>
            </w:r>
          </w:p>
        </w:tc>
        <w:tc>
          <w:tcPr>
            <w:tcW w:w="1234" w:type="dxa"/>
            <w:shd w:val="clear" w:color="auto" w:fill="auto"/>
          </w:tcPr>
          <w:p w14:paraId="02F2541F"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46" w:type="dxa"/>
            <w:shd w:val="clear" w:color="auto" w:fill="auto"/>
          </w:tcPr>
          <w:p w14:paraId="2591D94B" w14:textId="77777777" w:rsidR="003D03E4" w:rsidRPr="00D40509" w:rsidRDefault="003D03E4" w:rsidP="00D40509">
            <w:pPr>
              <w:spacing w:after="0" w:line="240" w:lineRule="auto"/>
              <w:ind w:left="15"/>
            </w:pPr>
            <w:r w:rsidRPr="00D40509">
              <w:t>Select the risk factors that this program, policy, or practice addresses.  Options include:</w:t>
            </w:r>
          </w:p>
          <w:p w14:paraId="6749D648" w14:textId="77777777" w:rsidR="003D03E4" w:rsidRPr="00D40509" w:rsidRDefault="003D03E4" w:rsidP="00B25976">
            <w:pPr>
              <w:numPr>
                <w:ilvl w:val="0"/>
                <w:numId w:val="19"/>
              </w:numPr>
              <w:spacing w:after="0" w:line="240" w:lineRule="auto"/>
              <w:ind w:left="556" w:hanging="181"/>
            </w:pPr>
            <w:r w:rsidRPr="00D40509">
              <w:rPr>
                <w:i/>
              </w:rPr>
              <w:t>Alcohol and drug use</w:t>
            </w:r>
          </w:p>
          <w:p w14:paraId="16AE764E" w14:textId="77777777" w:rsidR="003D03E4" w:rsidRPr="00D40509" w:rsidRDefault="003D03E4" w:rsidP="00B25976">
            <w:pPr>
              <w:numPr>
                <w:ilvl w:val="0"/>
                <w:numId w:val="19"/>
              </w:numPr>
              <w:spacing w:after="0" w:line="240" w:lineRule="auto"/>
              <w:ind w:left="556" w:hanging="181"/>
            </w:pPr>
            <w:r w:rsidRPr="00D40509">
              <w:rPr>
                <w:i/>
              </w:rPr>
              <w:t>Lack of empathy</w:t>
            </w:r>
          </w:p>
          <w:p w14:paraId="3DFD4243" w14:textId="77777777" w:rsidR="003D03E4" w:rsidRPr="00D40509" w:rsidRDefault="003D03E4" w:rsidP="00B25976">
            <w:pPr>
              <w:numPr>
                <w:ilvl w:val="0"/>
                <w:numId w:val="19"/>
              </w:numPr>
              <w:spacing w:after="0" w:line="240" w:lineRule="auto"/>
              <w:ind w:left="556" w:hanging="181"/>
            </w:pPr>
            <w:r w:rsidRPr="00D40509">
              <w:rPr>
                <w:i/>
              </w:rPr>
              <w:t>General Aggressiveness and acceptance of violence</w:t>
            </w:r>
            <w:r w:rsidRPr="00D40509">
              <w:rPr>
                <w:b/>
                <w:i/>
              </w:rPr>
              <w:t xml:space="preserve"> </w:t>
            </w:r>
          </w:p>
          <w:p w14:paraId="37E3D976" w14:textId="77777777" w:rsidR="003D03E4" w:rsidRPr="00D40509" w:rsidRDefault="003D03E4" w:rsidP="00B25976">
            <w:pPr>
              <w:numPr>
                <w:ilvl w:val="0"/>
                <w:numId w:val="19"/>
              </w:numPr>
              <w:spacing w:after="0" w:line="240" w:lineRule="auto"/>
              <w:ind w:left="556" w:hanging="181"/>
            </w:pPr>
            <w:r w:rsidRPr="00D40509">
              <w:rPr>
                <w:i/>
              </w:rPr>
              <w:t>Exposure to sexually explicit media</w:t>
            </w:r>
          </w:p>
          <w:p w14:paraId="3B1A4488" w14:textId="77777777" w:rsidR="003D03E4" w:rsidRPr="00D40509" w:rsidRDefault="003D03E4" w:rsidP="00B25976">
            <w:pPr>
              <w:numPr>
                <w:ilvl w:val="0"/>
                <w:numId w:val="19"/>
              </w:numPr>
              <w:spacing w:after="0" w:line="240" w:lineRule="auto"/>
              <w:ind w:left="556" w:hanging="181"/>
            </w:pPr>
            <w:r w:rsidRPr="00D40509">
              <w:rPr>
                <w:i/>
              </w:rPr>
              <w:t>Hostility towards women</w:t>
            </w:r>
          </w:p>
          <w:p w14:paraId="79C3E5E0" w14:textId="77777777" w:rsidR="003D03E4" w:rsidRPr="00D40509" w:rsidRDefault="003D03E4" w:rsidP="00B25976">
            <w:pPr>
              <w:numPr>
                <w:ilvl w:val="0"/>
                <w:numId w:val="19"/>
              </w:numPr>
              <w:spacing w:after="0" w:line="240" w:lineRule="auto"/>
              <w:ind w:left="556" w:hanging="181"/>
            </w:pPr>
            <w:r w:rsidRPr="00D40509">
              <w:rPr>
                <w:i/>
              </w:rPr>
              <w:t>Adherence to traditional gender role norms</w:t>
            </w:r>
          </w:p>
          <w:p w14:paraId="6B56C5B9" w14:textId="77777777" w:rsidR="003D03E4" w:rsidRPr="00D40509" w:rsidRDefault="003D03E4" w:rsidP="00B25976">
            <w:pPr>
              <w:numPr>
                <w:ilvl w:val="0"/>
                <w:numId w:val="19"/>
              </w:numPr>
              <w:spacing w:after="0" w:line="240" w:lineRule="auto"/>
              <w:ind w:left="556" w:hanging="181"/>
            </w:pPr>
            <w:r w:rsidRPr="00D40509">
              <w:rPr>
                <w:i/>
              </w:rPr>
              <w:t>Hyper-masculinity</w:t>
            </w:r>
          </w:p>
        </w:tc>
        <w:tc>
          <w:tcPr>
            <w:tcW w:w="4149" w:type="dxa"/>
          </w:tcPr>
          <w:p w14:paraId="3BB8DC6F" w14:textId="77777777" w:rsidR="003D03E4" w:rsidRPr="00D40509" w:rsidRDefault="003D03E4" w:rsidP="00D40509">
            <w:pPr>
              <w:spacing w:after="0" w:line="240" w:lineRule="auto"/>
              <w:ind w:left="15"/>
            </w:pPr>
          </w:p>
        </w:tc>
      </w:tr>
      <w:tr w:rsidR="003D03E4" w:rsidRPr="00D40509" w14:paraId="430466FF" w14:textId="3DED5DF9" w:rsidTr="003D03E4">
        <w:trPr>
          <w:trHeight w:val="1080"/>
        </w:trPr>
        <w:tc>
          <w:tcPr>
            <w:tcW w:w="1113" w:type="dxa"/>
          </w:tcPr>
          <w:p w14:paraId="5296D66E" w14:textId="2F719065" w:rsidR="003D03E4" w:rsidRPr="00D40509" w:rsidRDefault="003D03E4" w:rsidP="002F2653">
            <w:pPr>
              <w:rPr>
                <w:rFonts w:eastAsia="Times New Roman"/>
                <w:color w:val="000000"/>
              </w:rPr>
            </w:pPr>
            <w:r w:rsidRPr="00D40509">
              <w:br w:type="page"/>
            </w:r>
            <w:r w:rsidRPr="00D40509">
              <w:rPr>
                <w:rFonts w:eastAsia="Times New Roman"/>
                <w:color w:val="000000"/>
              </w:rPr>
              <w:t>P</w:t>
            </w:r>
            <w:r>
              <w:rPr>
                <w:rFonts w:eastAsia="Times New Roman"/>
                <w:color w:val="000000"/>
              </w:rPr>
              <w:t>3</w:t>
            </w:r>
            <w:r w:rsidR="00E7297B">
              <w:rPr>
                <w:rFonts w:eastAsia="Times New Roman"/>
                <w:color w:val="000000"/>
              </w:rPr>
              <w:t>0</w:t>
            </w:r>
          </w:p>
        </w:tc>
        <w:tc>
          <w:tcPr>
            <w:tcW w:w="3548" w:type="dxa"/>
            <w:shd w:val="clear" w:color="auto" w:fill="auto"/>
          </w:tcPr>
          <w:p w14:paraId="7FAD1AD7" w14:textId="77777777" w:rsidR="003D03E4" w:rsidRPr="00D40509" w:rsidRDefault="003D03E4" w:rsidP="00D40509">
            <w:pPr>
              <w:rPr>
                <w:rFonts w:eastAsia="Times New Roman"/>
                <w:color w:val="000000"/>
              </w:rPr>
            </w:pPr>
            <w:r w:rsidRPr="00D40509">
              <w:rPr>
                <w:rFonts w:eastAsia="Times New Roman"/>
                <w:color w:val="000000"/>
              </w:rPr>
              <w:t>Relationship (select all that apply):</w:t>
            </w:r>
          </w:p>
        </w:tc>
        <w:tc>
          <w:tcPr>
            <w:tcW w:w="1234" w:type="dxa"/>
            <w:shd w:val="clear" w:color="auto" w:fill="auto"/>
          </w:tcPr>
          <w:p w14:paraId="2EEBA4FD"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46" w:type="dxa"/>
            <w:shd w:val="clear" w:color="auto" w:fill="auto"/>
          </w:tcPr>
          <w:p w14:paraId="2125538E" w14:textId="77777777" w:rsidR="003D03E4" w:rsidRPr="00D40509" w:rsidRDefault="003D03E4" w:rsidP="00D40509">
            <w:pPr>
              <w:spacing w:after="0" w:line="240" w:lineRule="auto"/>
            </w:pPr>
            <w:r w:rsidRPr="00D40509">
              <w:t>Select the relationship risk factors that this program, policy, or practice addresses.  Options include:</w:t>
            </w:r>
          </w:p>
          <w:p w14:paraId="300339AA" w14:textId="77777777" w:rsidR="003D03E4" w:rsidRPr="00D40509" w:rsidRDefault="003D03E4" w:rsidP="00B25976">
            <w:pPr>
              <w:numPr>
                <w:ilvl w:val="0"/>
                <w:numId w:val="20"/>
              </w:numPr>
              <w:spacing w:after="0" w:line="240" w:lineRule="auto"/>
              <w:ind w:left="556" w:hanging="180"/>
              <w:rPr>
                <w:i/>
              </w:rPr>
            </w:pPr>
            <w:r w:rsidRPr="00D40509">
              <w:rPr>
                <w:i/>
              </w:rPr>
              <w:t>Emotionally unsupportive family environment</w:t>
            </w:r>
          </w:p>
          <w:p w14:paraId="06C808C0" w14:textId="77777777" w:rsidR="003D03E4" w:rsidRPr="00D40509" w:rsidRDefault="003D03E4" w:rsidP="00B25976">
            <w:pPr>
              <w:numPr>
                <w:ilvl w:val="0"/>
                <w:numId w:val="20"/>
              </w:numPr>
              <w:spacing w:after="0" w:line="240" w:lineRule="auto"/>
              <w:ind w:left="556" w:hanging="180"/>
              <w:rPr>
                <w:i/>
              </w:rPr>
            </w:pPr>
            <w:r w:rsidRPr="00D40509">
              <w:rPr>
                <w:i/>
              </w:rPr>
              <w:t>Association with sexually aggressive, hypermasculine, and delinquent peers</w:t>
            </w:r>
          </w:p>
        </w:tc>
        <w:tc>
          <w:tcPr>
            <w:tcW w:w="4149" w:type="dxa"/>
          </w:tcPr>
          <w:p w14:paraId="563AF684" w14:textId="77777777" w:rsidR="003D03E4" w:rsidRPr="00D40509" w:rsidRDefault="003D03E4" w:rsidP="00D40509">
            <w:pPr>
              <w:spacing w:after="0" w:line="240" w:lineRule="auto"/>
            </w:pPr>
          </w:p>
        </w:tc>
      </w:tr>
      <w:tr w:rsidR="003D03E4" w:rsidRPr="00D40509" w14:paraId="2E04103E" w14:textId="2F1016B9" w:rsidTr="003D03E4">
        <w:trPr>
          <w:trHeight w:val="1080"/>
        </w:trPr>
        <w:tc>
          <w:tcPr>
            <w:tcW w:w="1113" w:type="dxa"/>
          </w:tcPr>
          <w:p w14:paraId="1AF015C9" w14:textId="21A9C08A" w:rsidR="003D03E4" w:rsidRPr="00D40509" w:rsidRDefault="003D03E4" w:rsidP="002F2653">
            <w:pPr>
              <w:rPr>
                <w:rFonts w:eastAsia="Times New Roman"/>
                <w:color w:val="000000"/>
              </w:rPr>
            </w:pPr>
            <w:r w:rsidRPr="00D40509">
              <w:rPr>
                <w:rFonts w:eastAsia="Times New Roman"/>
                <w:color w:val="000000"/>
              </w:rPr>
              <w:t>P</w:t>
            </w:r>
            <w:r>
              <w:rPr>
                <w:rFonts w:eastAsia="Times New Roman"/>
                <w:color w:val="000000"/>
              </w:rPr>
              <w:t>3</w:t>
            </w:r>
            <w:r w:rsidR="00E7297B">
              <w:rPr>
                <w:rFonts w:eastAsia="Times New Roman"/>
                <w:color w:val="000000"/>
              </w:rPr>
              <w:t>1</w:t>
            </w:r>
          </w:p>
        </w:tc>
        <w:tc>
          <w:tcPr>
            <w:tcW w:w="3548" w:type="dxa"/>
            <w:shd w:val="clear" w:color="auto" w:fill="auto"/>
          </w:tcPr>
          <w:p w14:paraId="07808EFF" w14:textId="77777777" w:rsidR="003D03E4" w:rsidRPr="00D40509" w:rsidRDefault="003D03E4" w:rsidP="00D40509">
            <w:pPr>
              <w:rPr>
                <w:rFonts w:eastAsia="Times New Roman"/>
                <w:color w:val="000000"/>
              </w:rPr>
            </w:pPr>
            <w:r w:rsidRPr="00D40509">
              <w:rPr>
                <w:rFonts w:eastAsia="Times New Roman"/>
                <w:color w:val="000000"/>
              </w:rPr>
              <w:t>Community (select all that apply):</w:t>
            </w:r>
          </w:p>
        </w:tc>
        <w:tc>
          <w:tcPr>
            <w:tcW w:w="1234" w:type="dxa"/>
            <w:shd w:val="clear" w:color="auto" w:fill="auto"/>
          </w:tcPr>
          <w:p w14:paraId="69FA9158"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46" w:type="dxa"/>
            <w:shd w:val="clear" w:color="auto" w:fill="auto"/>
          </w:tcPr>
          <w:p w14:paraId="4CA6CC76" w14:textId="77777777" w:rsidR="003D03E4" w:rsidRPr="00D40509" w:rsidRDefault="003D03E4" w:rsidP="00D40509">
            <w:pPr>
              <w:spacing w:after="0" w:line="240" w:lineRule="auto"/>
            </w:pPr>
            <w:r w:rsidRPr="00D40509">
              <w:t>Select the community risk factors that this program, policy, or practice addresses.   Options include:</w:t>
            </w:r>
          </w:p>
          <w:p w14:paraId="35FEAF7F" w14:textId="77777777" w:rsidR="003D03E4" w:rsidRPr="00D40509" w:rsidRDefault="003D03E4" w:rsidP="00B25976">
            <w:pPr>
              <w:numPr>
                <w:ilvl w:val="0"/>
                <w:numId w:val="21"/>
              </w:numPr>
              <w:spacing w:after="0" w:line="240" w:lineRule="auto"/>
              <w:ind w:left="556" w:hanging="180"/>
            </w:pPr>
            <w:r w:rsidRPr="00D40509">
              <w:rPr>
                <w:i/>
              </w:rPr>
              <w:t>General tolerance of sexual violence within the community</w:t>
            </w:r>
          </w:p>
          <w:p w14:paraId="069F72CF" w14:textId="77777777" w:rsidR="003D03E4" w:rsidRPr="00D40509" w:rsidRDefault="003D03E4" w:rsidP="00D40509">
            <w:pPr>
              <w:spacing w:after="0" w:line="240" w:lineRule="auto"/>
            </w:pPr>
          </w:p>
        </w:tc>
        <w:tc>
          <w:tcPr>
            <w:tcW w:w="4149" w:type="dxa"/>
          </w:tcPr>
          <w:p w14:paraId="174478D9" w14:textId="77777777" w:rsidR="003D03E4" w:rsidRPr="00D40509" w:rsidRDefault="003D03E4" w:rsidP="00D40509">
            <w:pPr>
              <w:spacing w:after="0" w:line="240" w:lineRule="auto"/>
            </w:pPr>
          </w:p>
        </w:tc>
      </w:tr>
      <w:tr w:rsidR="003D03E4" w:rsidRPr="00D40509" w14:paraId="3208ED17" w14:textId="38DCD4CE" w:rsidTr="003D03E4">
        <w:trPr>
          <w:trHeight w:val="1080"/>
        </w:trPr>
        <w:tc>
          <w:tcPr>
            <w:tcW w:w="1113" w:type="dxa"/>
          </w:tcPr>
          <w:p w14:paraId="6CEFF855" w14:textId="6E83AEE1" w:rsidR="003D03E4" w:rsidRPr="00D40509" w:rsidRDefault="003D03E4" w:rsidP="002F2653">
            <w:pPr>
              <w:rPr>
                <w:rFonts w:eastAsia="Times New Roman"/>
                <w:color w:val="000000"/>
              </w:rPr>
            </w:pPr>
            <w:r w:rsidRPr="00D40509">
              <w:rPr>
                <w:rFonts w:eastAsia="Times New Roman"/>
                <w:color w:val="000000"/>
              </w:rPr>
              <w:t>P</w:t>
            </w:r>
            <w:r>
              <w:rPr>
                <w:rFonts w:eastAsia="Times New Roman"/>
                <w:color w:val="000000"/>
              </w:rPr>
              <w:t>3</w:t>
            </w:r>
            <w:r w:rsidR="00E7297B">
              <w:rPr>
                <w:rFonts w:eastAsia="Times New Roman"/>
                <w:color w:val="000000"/>
              </w:rPr>
              <w:t>2</w:t>
            </w:r>
          </w:p>
        </w:tc>
        <w:tc>
          <w:tcPr>
            <w:tcW w:w="3548" w:type="dxa"/>
            <w:shd w:val="clear" w:color="auto" w:fill="auto"/>
          </w:tcPr>
          <w:p w14:paraId="4D16BE9A" w14:textId="27CBF239" w:rsidR="003D03E4" w:rsidRPr="00D40509" w:rsidRDefault="003D03E4" w:rsidP="00D40509">
            <w:pPr>
              <w:rPr>
                <w:rFonts w:eastAsia="Times New Roman"/>
                <w:color w:val="000000"/>
              </w:rPr>
            </w:pPr>
            <w:r w:rsidRPr="00D40509">
              <w:rPr>
                <w:rFonts w:eastAsia="Times New Roman"/>
                <w:color w:val="000000"/>
              </w:rPr>
              <w:t>Societal (select all that apply):</w:t>
            </w:r>
          </w:p>
        </w:tc>
        <w:tc>
          <w:tcPr>
            <w:tcW w:w="1234" w:type="dxa"/>
            <w:shd w:val="clear" w:color="auto" w:fill="auto"/>
          </w:tcPr>
          <w:p w14:paraId="7C9AFF2C"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46" w:type="dxa"/>
            <w:shd w:val="clear" w:color="auto" w:fill="auto"/>
          </w:tcPr>
          <w:p w14:paraId="613C2408" w14:textId="77777777" w:rsidR="003D03E4" w:rsidRPr="00D40509" w:rsidRDefault="003D03E4" w:rsidP="00D40509">
            <w:pPr>
              <w:spacing w:after="0" w:line="240" w:lineRule="auto"/>
            </w:pPr>
            <w:r w:rsidRPr="00D40509">
              <w:t>Select the societal risk factors that this program, policy, or practice addresses.   Options include:</w:t>
            </w:r>
          </w:p>
          <w:p w14:paraId="5B3F3A38" w14:textId="77777777" w:rsidR="003D03E4" w:rsidRPr="00D40509" w:rsidRDefault="003D03E4" w:rsidP="00B25976">
            <w:pPr>
              <w:numPr>
                <w:ilvl w:val="0"/>
                <w:numId w:val="21"/>
              </w:numPr>
              <w:spacing w:after="0" w:line="240" w:lineRule="auto"/>
              <w:ind w:left="556" w:hanging="180"/>
              <w:rPr>
                <w:i/>
              </w:rPr>
            </w:pPr>
            <w:r w:rsidRPr="00D40509">
              <w:rPr>
                <w:i/>
              </w:rPr>
              <w:lastRenderedPageBreak/>
              <w:t>Societal norms that support sexual violence</w:t>
            </w:r>
          </w:p>
          <w:p w14:paraId="23A96517" w14:textId="77777777" w:rsidR="003D03E4" w:rsidRPr="00D40509" w:rsidRDefault="003D03E4" w:rsidP="00B25976">
            <w:pPr>
              <w:numPr>
                <w:ilvl w:val="0"/>
                <w:numId w:val="21"/>
              </w:numPr>
              <w:spacing w:after="0" w:line="240" w:lineRule="auto"/>
              <w:ind w:left="556" w:hanging="180"/>
              <w:rPr>
                <w:i/>
              </w:rPr>
            </w:pPr>
            <w:r w:rsidRPr="00D40509">
              <w:rPr>
                <w:i/>
              </w:rPr>
              <w:t>Societal norms that support male superiority and sexual entitlement</w:t>
            </w:r>
          </w:p>
          <w:p w14:paraId="3497E8AA" w14:textId="77777777" w:rsidR="003D03E4" w:rsidRPr="00D40509" w:rsidRDefault="003D03E4" w:rsidP="00B25976">
            <w:pPr>
              <w:numPr>
                <w:ilvl w:val="0"/>
                <w:numId w:val="21"/>
              </w:numPr>
              <w:spacing w:after="0" w:line="240" w:lineRule="auto"/>
              <w:ind w:left="556" w:hanging="180"/>
              <w:rPr>
                <w:i/>
              </w:rPr>
            </w:pPr>
            <w:r w:rsidRPr="00D40509">
              <w:rPr>
                <w:i/>
              </w:rPr>
              <w:t>Societal norms that maintain women's inferiority and sexual submissiveness</w:t>
            </w:r>
          </w:p>
          <w:p w14:paraId="42C59C45" w14:textId="77777777" w:rsidR="003D03E4" w:rsidRPr="00D40509" w:rsidRDefault="003D03E4" w:rsidP="00D40509">
            <w:pPr>
              <w:spacing w:after="0" w:line="240" w:lineRule="auto"/>
            </w:pPr>
          </w:p>
        </w:tc>
        <w:tc>
          <w:tcPr>
            <w:tcW w:w="4149" w:type="dxa"/>
          </w:tcPr>
          <w:p w14:paraId="0ADCB09D" w14:textId="77777777" w:rsidR="003D03E4" w:rsidRPr="00D40509" w:rsidRDefault="003D03E4" w:rsidP="00D40509">
            <w:pPr>
              <w:spacing w:after="0" w:line="240" w:lineRule="auto"/>
            </w:pPr>
          </w:p>
        </w:tc>
      </w:tr>
      <w:tr w:rsidR="003D03E4" w:rsidRPr="00D40509" w14:paraId="788A77ED" w14:textId="4F703F57" w:rsidTr="003D03E4">
        <w:trPr>
          <w:trHeight w:val="503"/>
        </w:trPr>
        <w:tc>
          <w:tcPr>
            <w:tcW w:w="10241" w:type="dxa"/>
            <w:gridSpan w:val="4"/>
            <w:vAlign w:val="center"/>
          </w:tcPr>
          <w:p w14:paraId="0E629F6B" w14:textId="5D845018" w:rsidR="003D03E4" w:rsidRPr="00D40509" w:rsidRDefault="003D03E4" w:rsidP="00D40509">
            <w:pPr>
              <w:spacing w:after="0" w:line="240" w:lineRule="auto"/>
              <w:rPr>
                <w:rFonts w:eastAsia="Times New Roman"/>
                <w:color w:val="000000"/>
              </w:rPr>
            </w:pPr>
            <w:r w:rsidRPr="00D40509">
              <w:rPr>
                <w:rFonts w:eastAsia="Times New Roman"/>
                <w:color w:val="000000"/>
              </w:rPr>
              <w:t xml:space="preserve">Identify the </w:t>
            </w:r>
            <w:r w:rsidRPr="00D40509">
              <w:rPr>
                <w:rFonts w:eastAsia="Times New Roman"/>
                <w:b/>
                <w:color w:val="000000"/>
              </w:rPr>
              <w:t>protective factors</w:t>
            </w:r>
            <w:r w:rsidRPr="00D40509">
              <w:rPr>
                <w:rFonts w:eastAsia="Times New Roman"/>
                <w:color w:val="000000"/>
              </w:rPr>
              <w:t xml:space="preserve"> [name of program, policy, or practice] addresses. </w:t>
            </w:r>
          </w:p>
        </w:tc>
        <w:tc>
          <w:tcPr>
            <w:tcW w:w="4149" w:type="dxa"/>
          </w:tcPr>
          <w:p w14:paraId="203AD150" w14:textId="77777777" w:rsidR="003D03E4" w:rsidRPr="00D40509" w:rsidRDefault="003D03E4" w:rsidP="00D40509">
            <w:pPr>
              <w:spacing w:after="0" w:line="240" w:lineRule="auto"/>
              <w:rPr>
                <w:rFonts w:eastAsia="Times New Roman"/>
                <w:color w:val="000000"/>
              </w:rPr>
            </w:pPr>
          </w:p>
        </w:tc>
      </w:tr>
      <w:tr w:rsidR="003D03E4" w:rsidRPr="00D40509" w14:paraId="30105199" w14:textId="0B7CA256" w:rsidTr="003D03E4">
        <w:trPr>
          <w:trHeight w:val="1080"/>
        </w:trPr>
        <w:tc>
          <w:tcPr>
            <w:tcW w:w="1113" w:type="dxa"/>
          </w:tcPr>
          <w:p w14:paraId="7327B7CE" w14:textId="3952668B" w:rsidR="003D03E4" w:rsidRPr="00D40509" w:rsidRDefault="003D03E4" w:rsidP="002F2653">
            <w:pPr>
              <w:rPr>
                <w:rFonts w:eastAsia="Times New Roman"/>
                <w:color w:val="000000"/>
              </w:rPr>
            </w:pPr>
            <w:r w:rsidRPr="00D40509">
              <w:rPr>
                <w:rFonts w:eastAsia="Times New Roman"/>
                <w:color w:val="000000"/>
              </w:rPr>
              <w:t>P</w:t>
            </w:r>
            <w:r>
              <w:rPr>
                <w:rFonts w:eastAsia="Times New Roman"/>
                <w:color w:val="000000"/>
              </w:rPr>
              <w:t>3</w:t>
            </w:r>
            <w:r w:rsidR="00E7297B">
              <w:rPr>
                <w:rFonts w:eastAsia="Times New Roman"/>
                <w:color w:val="000000"/>
              </w:rPr>
              <w:t>3</w:t>
            </w:r>
          </w:p>
        </w:tc>
        <w:tc>
          <w:tcPr>
            <w:tcW w:w="3548" w:type="dxa"/>
            <w:shd w:val="clear" w:color="auto" w:fill="auto"/>
          </w:tcPr>
          <w:p w14:paraId="55C34BA7" w14:textId="77777777" w:rsidR="003D03E4" w:rsidRPr="00D40509" w:rsidRDefault="003D03E4" w:rsidP="00D40509">
            <w:pPr>
              <w:rPr>
                <w:rFonts w:eastAsia="Times New Roman"/>
                <w:color w:val="000000"/>
              </w:rPr>
            </w:pPr>
            <w:r w:rsidRPr="00D40509">
              <w:rPr>
                <w:rFonts w:eastAsia="Times New Roman"/>
                <w:color w:val="000000"/>
              </w:rPr>
              <w:t>Individual (select all that apply):</w:t>
            </w:r>
          </w:p>
        </w:tc>
        <w:tc>
          <w:tcPr>
            <w:tcW w:w="1234" w:type="dxa"/>
            <w:shd w:val="clear" w:color="auto" w:fill="auto"/>
          </w:tcPr>
          <w:p w14:paraId="403A1C36"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46" w:type="dxa"/>
            <w:shd w:val="clear" w:color="auto" w:fill="auto"/>
          </w:tcPr>
          <w:p w14:paraId="10591598" w14:textId="77777777" w:rsidR="003D03E4" w:rsidRPr="00D40509" w:rsidRDefault="003D03E4" w:rsidP="00D40509">
            <w:pPr>
              <w:spacing w:after="0" w:line="240" w:lineRule="auto"/>
              <w:ind w:left="23"/>
            </w:pPr>
            <w:r w:rsidRPr="00D40509">
              <w:t>Select the individual protective factors that this program, policy, or practice addresses.   Options include:</w:t>
            </w:r>
          </w:p>
          <w:p w14:paraId="449E10C1" w14:textId="77777777" w:rsidR="003D03E4" w:rsidRPr="00D40509" w:rsidRDefault="003D03E4" w:rsidP="00B25976">
            <w:pPr>
              <w:numPr>
                <w:ilvl w:val="0"/>
                <w:numId w:val="21"/>
              </w:numPr>
              <w:spacing w:after="0" w:line="240" w:lineRule="auto"/>
              <w:ind w:left="556" w:hanging="196"/>
            </w:pPr>
            <w:r w:rsidRPr="00D40509">
              <w:rPr>
                <w:i/>
              </w:rPr>
              <w:t>Emotional health and connectedness</w:t>
            </w:r>
          </w:p>
          <w:p w14:paraId="7EF5A037" w14:textId="77777777" w:rsidR="003D03E4" w:rsidRPr="00D40509" w:rsidRDefault="003D03E4" w:rsidP="00B25976">
            <w:pPr>
              <w:numPr>
                <w:ilvl w:val="0"/>
                <w:numId w:val="21"/>
              </w:numPr>
              <w:spacing w:after="0" w:line="240" w:lineRule="auto"/>
              <w:ind w:left="556" w:hanging="196"/>
            </w:pPr>
            <w:r w:rsidRPr="00D40509">
              <w:rPr>
                <w:i/>
              </w:rPr>
              <w:t>Empathy and concern for how one's</w:t>
            </w:r>
            <w:r w:rsidRPr="00D40509">
              <w:t xml:space="preserve"> </w:t>
            </w:r>
            <w:r w:rsidRPr="00D40509">
              <w:rPr>
                <w:i/>
              </w:rPr>
              <w:t>actions affect others</w:t>
            </w:r>
          </w:p>
        </w:tc>
        <w:tc>
          <w:tcPr>
            <w:tcW w:w="4149" w:type="dxa"/>
          </w:tcPr>
          <w:p w14:paraId="476C8087" w14:textId="77777777" w:rsidR="003D03E4" w:rsidRPr="00D40509" w:rsidRDefault="003D03E4" w:rsidP="00D40509">
            <w:pPr>
              <w:spacing w:after="0" w:line="240" w:lineRule="auto"/>
              <w:ind w:left="23"/>
            </w:pPr>
          </w:p>
        </w:tc>
      </w:tr>
      <w:tr w:rsidR="003D03E4" w:rsidRPr="00D40509" w14:paraId="04049E18" w14:textId="288B993B" w:rsidTr="003D03E4">
        <w:trPr>
          <w:trHeight w:val="1080"/>
        </w:trPr>
        <w:tc>
          <w:tcPr>
            <w:tcW w:w="1113" w:type="dxa"/>
          </w:tcPr>
          <w:p w14:paraId="7D17188B" w14:textId="64D13BF1" w:rsidR="003D03E4" w:rsidRPr="00D40509" w:rsidRDefault="003D03E4" w:rsidP="002F2653">
            <w:pPr>
              <w:rPr>
                <w:rFonts w:eastAsia="Times New Roman"/>
                <w:color w:val="000000"/>
              </w:rPr>
            </w:pPr>
            <w:r w:rsidRPr="00D40509">
              <w:t>P3</w:t>
            </w:r>
            <w:r w:rsidR="00E7297B">
              <w:t>4</w:t>
            </w:r>
          </w:p>
        </w:tc>
        <w:tc>
          <w:tcPr>
            <w:tcW w:w="3548" w:type="dxa"/>
            <w:shd w:val="clear" w:color="auto" w:fill="auto"/>
          </w:tcPr>
          <w:p w14:paraId="7A159503" w14:textId="77777777" w:rsidR="003D03E4" w:rsidRPr="00D40509" w:rsidRDefault="003D03E4" w:rsidP="00D40509">
            <w:pPr>
              <w:rPr>
                <w:rFonts w:eastAsia="Times New Roman"/>
                <w:color w:val="000000"/>
              </w:rPr>
            </w:pPr>
            <w:r w:rsidRPr="00D40509">
              <w:rPr>
                <w:rFonts w:eastAsia="Times New Roman"/>
                <w:color w:val="000000"/>
              </w:rPr>
              <w:t>Relationships (select all that apply):</w:t>
            </w:r>
          </w:p>
        </w:tc>
        <w:tc>
          <w:tcPr>
            <w:tcW w:w="1234" w:type="dxa"/>
            <w:shd w:val="clear" w:color="auto" w:fill="auto"/>
          </w:tcPr>
          <w:p w14:paraId="2902927F"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46" w:type="dxa"/>
            <w:shd w:val="clear" w:color="auto" w:fill="auto"/>
          </w:tcPr>
          <w:p w14:paraId="62BAD618" w14:textId="5B580B63" w:rsidR="003D03E4" w:rsidRPr="00D40509" w:rsidRDefault="003D03E4" w:rsidP="00D40509">
            <w:pPr>
              <w:spacing w:after="0" w:line="240" w:lineRule="auto"/>
              <w:ind w:left="23" w:hanging="23"/>
            </w:pPr>
            <w:r w:rsidRPr="00D40509">
              <w:t>Select the relationship protective factors that this program, policy, or practice addresses.   Options include</w:t>
            </w:r>
            <w:r>
              <w:t>s</w:t>
            </w:r>
            <w:r w:rsidRPr="00D40509">
              <w:t>:</w:t>
            </w:r>
          </w:p>
          <w:p w14:paraId="34B44D42" w14:textId="77777777" w:rsidR="003D03E4" w:rsidRPr="00D40509" w:rsidRDefault="003D03E4" w:rsidP="00B25976">
            <w:pPr>
              <w:numPr>
                <w:ilvl w:val="0"/>
                <w:numId w:val="21"/>
              </w:numPr>
              <w:spacing w:after="0" w:line="240" w:lineRule="auto"/>
              <w:ind w:left="556" w:hanging="180"/>
              <w:rPr>
                <w:i/>
              </w:rPr>
            </w:pPr>
            <w:r w:rsidRPr="00D40509">
              <w:rPr>
                <w:i/>
              </w:rPr>
              <w:t>Connection to a caring adult</w:t>
            </w:r>
          </w:p>
        </w:tc>
        <w:tc>
          <w:tcPr>
            <w:tcW w:w="4149" w:type="dxa"/>
          </w:tcPr>
          <w:p w14:paraId="0E822C47" w14:textId="77777777" w:rsidR="003D03E4" w:rsidRPr="00D40509" w:rsidRDefault="003D03E4" w:rsidP="00D40509">
            <w:pPr>
              <w:spacing w:after="0" w:line="240" w:lineRule="auto"/>
              <w:ind w:left="23" w:hanging="23"/>
            </w:pPr>
          </w:p>
        </w:tc>
      </w:tr>
      <w:tr w:rsidR="003D03E4" w:rsidRPr="00D40509" w14:paraId="42A7FFAF" w14:textId="32E949FB" w:rsidTr="003D03E4">
        <w:trPr>
          <w:trHeight w:val="620"/>
        </w:trPr>
        <w:tc>
          <w:tcPr>
            <w:tcW w:w="1113" w:type="dxa"/>
          </w:tcPr>
          <w:p w14:paraId="4031AC47" w14:textId="68EC9EE6" w:rsidR="003D03E4" w:rsidRPr="00D40509" w:rsidRDefault="003D03E4" w:rsidP="002F2653">
            <w:pPr>
              <w:rPr>
                <w:rFonts w:eastAsia="Times New Roman"/>
                <w:color w:val="000000"/>
              </w:rPr>
            </w:pPr>
            <w:r w:rsidRPr="00D40509">
              <w:rPr>
                <w:rFonts w:eastAsia="Times New Roman"/>
                <w:color w:val="000000"/>
              </w:rPr>
              <w:t>P</w:t>
            </w:r>
            <w:r>
              <w:rPr>
                <w:rFonts w:eastAsia="Times New Roman"/>
                <w:color w:val="000000"/>
              </w:rPr>
              <w:t>3</w:t>
            </w:r>
            <w:r w:rsidR="00E7297B">
              <w:rPr>
                <w:rFonts w:eastAsia="Times New Roman"/>
                <w:color w:val="000000"/>
              </w:rPr>
              <w:t>5</w:t>
            </w:r>
          </w:p>
        </w:tc>
        <w:tc>
          <w:tcPr>
            <w:tcW w:w="3548" w:type="dxa"/>
            <w:shd w:val="clear" w:color="auto" w:fill="auto"/>
          </w:tcPr>
          <w:p w14:paraId="4CAAE40D" w14:textId="77777777" w:rsidR="003D03E4" w:rsidRPr="00D40509" w:rsidRDefault="003D03E4" w:rsidP="00D40509">
            <w:pPr>
              <w:rPr>
                <w:rFonts w:eastAsia="Times New Roman"/>
                <w:color w:val="000000"/>
              </w:rPr>
            </w:pPr>
            <w:r w:rsidRPr="00D40509">
              <w:rPr>
                <w:rFonts w:eastAsia="Times New Roman"/>
                <w:color w:val="000000"/>
              </w:rPr>
              <w:t>Community (select all that apply):</w:t>
            </w:r>
          </w:p>
        </w:tc>
        <w:tc>
          <w:tcPr>
            <w:tcW w:w="1234" w:type="dxa"/>
            <w:shd w:val="clear" w:color="auto" w:fill="auto"/>
          </w:tcPr>
          <w:p w14:paraId="52FBB2C5" w14:textId="77777777" w:rsidR="003D03E4" w:rsidRPr="00D40509" w:rsidRDefault="003D03E4" w:rsidP="00D40509">
            <w:pPr>
              <w:rPr>
                <w:rFonts w:eastAsia="Times New Roman"/>
                <w:color w:val="000000"/>
              </w:rPr>
            </w:pPr>
            <w:r w:rsidRPr="00D40509">
              <w:rPr>
                <w:rFonts w:eastAsia="Times New Roman"/>
                <w:color w:val="000000"/>
              </w:rPr>
              <w:t>Multiple Answer</w:t>
            </w:r>
          </w:p>
        </w:tc>
        <w:tc>
          <w:tcPr>
            <w:tcW w:w="4346" w:type="dxa"/>
            <w:shd w:val="clear" w:color="auto" w:fill="auto"/>
          </w:tcPr>
          <w:p w14:paraId="1D060690" w14:textId="77777777" w:rsidR="003D03E4" w:rsidRPr="00D40509" w:rsidRDefault="003D03E4" w:rsidP="00D40509">
            <w:pPr>
              <w:spacing w:after="0" w:line="240" w:lineRule="auto"/>
              <w:ind w:left="23"/>
            </w:pPr>
            <w:r w:rsidRPr="00D40509">
              <w:t>Select the community protective factors that this program, policy, or practice addresses.   Options include:</w:t>
            </w:r>
          </w:p>
          <w:p w14:paraId="0B36715F" w14:textId="77777777" w:rsidR="003D03E4" w:rsidRPr="00D40509" w:rsidRDefault="003D03E4" w:rsidP="00B25976">
            <w:pPr>
              <w:numPr>
                <w:ilvl w:val="0"/>
                <w:numId w:val="22"/>
              </w:numPr>
              <w:spacing w:after="0" w:line="240" w:lineRule="auto"/>
              <w:ind w:left="556" w:hanging="173"/>
            </w:pPr>
            <w:r w:rsidRPr="00D40509">
              <w:rPr>
                <w:i/>
              </w:rPr>
              <w:t>Neighborhood or community support and connectedness</w:t>
            </w:r>
          </w:p>
        </w:tc>
        <w:tc>
          <w:tcPr>
            <w:tcW w:w="4149" w:type="dxa"/>
          </w:tcPr>
          <w:p w14:paraId="3AC7DFC6" w14:textId="77777777" w:rsidR="003D03E4" w:rsidRPr="00D40509" w:rsidRDefault="003D03E4" w:rsidP="00D40509">
            <w:pPr>
              <w:spacing w:after="0" w:line="240" w:lineRule="auto"/>
              <w:ind w:left="23"/>
            </w:pPr>
          </w:p>
        </w:tc>
      </w:tr>
      <w:tr w:rsidR="003D03E4" w:rsidRPr="00D40509" w14:paraId="7B74F618" w14:textId="20E0949C" w:rsidTr="003D03E4">
        <w:trPr>
          <w:trHeight w:val="620"/>
        </w:trPr>
        <w:tc>
          <w:tcPr>
            <w:tcW w:w="1113" w:type="dxa"/>
          </w:tcPr>
          <w:p w14:paraId="066D5DCC" w14:textId="2A95FD89" w:rsidR="003D03E4" w:rsidRPr="00D4206C" w:rsidRDefault="003D03E4" w:rsidP="00F2352B">
            <w:pPr>
              <w:rPr>
                <w:rFonts w:eastAsia="Times New Roman"/>
              </w:rPr>
            </w:pPr>
            <w:r>
              <w:rPr>
                <w:rFonts w:eastAsia="Times New Roman"/>
              </w:rPr>
              <w:t>P3</w:t>
            </w:r>
            <w:r w:rsidR="00E7297B">
              <w:rPr>
                <w:rFonts w:eastAsia="Times New Roman"/>
              </w:rPr>
              <w:t>6</w:t>
            </w:r>
          </w:p>
        </w:tc>
        <w:tc>
          <w:tcPr>
            <w:tcW w:w="3548" w:type="dxa"/>
            <w:shd w:val="clear" w:color="auto" w:fill="auto"/>
          </w:tcPr>
          <w:p w14:paraId="2CB3FD6E" w14:textId="7CD77849" w:rsidR="003D03E4" w:rsidRPr="00D4206C" w:rsidRDefault="003D03E4" w:rsidP="00F2352B">
            <w:pPr>
              <w:rPr>
                <w:rFonts w:eastAsia="Times New Roman"/>
              </w:rPr>
            </w:pPr>
            <w:r w:rsidRPr="00D4206C">
              <w:rPr>
                <w:rFonts w:eastAsia="Times New Roman"/>
              </w:rPr>
              <w:t>Societal (select all that apply):</w:t>
            </w:r>
          </w:p>
        </w:tc>
        <w:tc>
          <w:tcPr>
            <w:tcW w:w="1234" w:type="dxa"/>
            <w:shd w:val="clear" w:color="auto" w:fill="auto"/>
          </w:tcPr>
          <w:p w14:paraId="100E1FC8" w14:textId="1286094E" w:rsidR="003D03E4" w:rsidRPr="00D4206C" w:rsidRDefault="003D03E4" w:rsidP="00F2352B">
            <w:pPr>
              <w:rPr>
                <w:rFonts w:eastAsia="Times New Roman"/>
              </w:rPr>
            </w:pPr>
            <w:r w:rsidRPr="00D4206C">
              <w:rPr>
                <w:rFonts w:eastAsia="Times New Roman"/>
              </w:rPr>
              <w:t>Multiple Answer</w:t>
            </w:r>
          </w:p>
        </w:tc>
        <w:tc>
          <w:tcPr>
            <w:tcW w:w="4346" w:type="dxa"/>
            <w:shd w:val="clear" w:color="auto" w:fill="auto"/>
          </w:tcPr>
          <w:p w14:paraId="5A6C123F" w14:textId="12698C79" w:rsidR="003D03E4" w:rsidRPr="00D4206C" w:rsidRDefault="003D03E4" w:rsidP="00F2352B">
            <w:pPr>
              <w:spacing w:after="0" w:line="240" w:lineRule="auto"/>
              <w:ind w:left="23" w:hanging="23"/>
            </w:pPr>
            <w:r w:rsidRPr="00D4206C">
              <w:t>Select the societal protective factors that this program, policy, or practice addresses.   Option includes:</w:t>
            </w:r>
          </w:p>
          <w:p w14:paraId="0A2E96FF" w14:textId="621C01E8" w:rsidR="003D03E4" w:rsidRPr="00D4206C" w:rsidRDefault="003D03E4" w:rsidP="00F2352B">
            <w:pPr>
              <w:numPr>
                <w:ilvl w:val="0"/>
                <w:numId w:val="22"/>
              </w:numPr>
              <w:spacing w:after="0" w:line="240" w:lineRule="auto"/>
              <w:ind w:left="556" w:hanging="173"/>
            </w:pPr>
            <w:r w:rsidRPr="00D4206C">
              <w:rPr>
                <w:i/>
              </w:rPr>
              <w:t xml:space="preserve">Societal norms that violence is unacceptable </w:t>
            </w:r>
          </w:p>
          <w:p w14:paraId="08E605B0" w14:textId="77777777" w:rsidR="003D03E4" w:rsidRPr="00D4206C" w:rsidRDefault="003D03E4" w:rsidP="00F2352B">
            <w:pPr>
              <w:spacing w:after="0" w:line="240" w:lineRule="auto"/>
              <w:ind w:left="360"/>
            </w:pPr>
          </w:p>
        </w:tc>
        <w:tc>
          <w:tcPr>
            <w:tcW w:w="4149" w:type="dxa"/>
          </w:tcPr>
          <w:p w14:paraId="62B1EACE" w14:textId="77777777" w:rsidR="003D03E4" w:rsidRPr="00D4206C" w:rsidRDefault="003D03E4" w:rsidP="00F2352B">
            <w:pPr>
              <w:spacing w:after="0" w:line="240" w:lineRule="auto"/>
              <w:ind w:left="23" w:hanging="23"/>
            </w:pPr>
          </w:p>
        </w:tc>
      </w:tr>
      <w:tr w:rsidR="003D03E4" w:rsidRPr="00D40509" w:rsidDel="00407D20" w14:paraId="34AF6100" w14:textId="5E89BB46" w:rsidTr="003D03E4">
        <w:trPr>
          <w:trHeight w:val="1080"/>
        </w:trPr>
        <w:tc>
          <w:tcPr>
            <w:tcW w:w="1113" w:type="dxa"/>
          </w:tcPr>
          <w:p w14:paraId="4208C2ED" w14:textId="54744B2D" w:rsidR="003D03E4" w:rsidRPr="00D40509" w:rsidDel="00407D20" w:rsidRDefault="003D03E4" w:rsidP="00F2352B">
            <w:pPr>
              <w:rPr>
                <w:rFonts w:eastAsia="Times New Roman"/>
                <w:color w:val="000000"/>
                <w:highlight w:val="red"/>
              </w:rPr>
            </w:pPr>
            <w:r>
              <w:br w:type="page"/>
            </w:r>
            <w:r w:rsidRPr="00D40509">
              <w:rPr>
                <w:rFonts w:eastAsia="Times New Roman"/>
                <w:color w:val="000000"/>
              </w:rPr>
              <w:t>P</w:t>
            </w:r>
            <w:r>
              <w:rPr>
                <w:rFonts w:eastAsia="Times New Roman"/>
                <w:color w:val="000000"/>
              </w:rPr>
              <w:t>3</w:t>
            </w:r>
            <w:r w:rsidR="00E7297B">
              <w:rPr>
                <w:rFonts w:eastAsia="Times New Roman"/>
                <w:color w:val="000000"/>
              </w:rPr>
              <w:t>7</w:t>
            </w:r>
          </w:p>
        </w:tc>
        <w:tc>
          <w:tcPr>
            <w:tcW w:w="3548" w:type="dxa"/>
            <w:shd w:val="clear" w:color="auto" w:fill="auto"/>
          </w:tcPr>
          <w:p w14:paraId="652ADC95" w14:textId="77777777" w:rsidR="003D03E4" w:rsidRPr="00D40509" w:rsidDel="00407D20" w:rsidRDefault="003D03E4" w:rsidP="00F2352B">
            <w:pPr>
              <w:rPr>
                <w:rFonts w:eastAsia="Times New Roman"/>
                <w:color w:val="000000"/>
              </w:rPr>
            </w:pPr>
            <w:r w:rsidRPr="00D40509">
              <w:rPr>
                <w:rFonts w:eastAsia="Times New Roman"/>
                <w:color w:val="000000"/>
              </w:rPr>
              <w:t>What types of violence and injury outcomes does [name of program, policy, or practice] directly address?  Select all that apply.</w:t>
            </w:r>
          </w:p>
        </w:tc>
        <w:tc>
          <w:tcPr>
            <w:tcW w:w="1234" w:type="dxa"/>
            <w:shd w:val="clear" w:color="auto" w:fill="auto"/>
          </w:tcPr>
          <w:p w14:paraId="385D1BD8" w14:textId="77777777" w:rsidR="003D03E4" w:rsidRPr="00D40509" w:rsidDel="00407D20" w:rsidRDefault="003D03E4" w:rsidP="00F2352B">
            <w:pPr>
              <w:rPr>
                <w:rFonts w:eastAsia="Times New Roman"/>
                <w:color w:val="000000"/>
              </w:rPr>
            </w:pPr>
          </w:p>
        </w:tc>
        <w:tc>
          <w:tcPr>
            <w:tcW w:w="4346" w:type="dxa"/>
            <w:shd w:val="clear" w:color="auto" w:fill="auto"/>
          </w:tcPr>
          <w:p w14:paraId="6701ED88" w14:textId="77777777" w:rsidR="003D03E4" w:rsidRPr="00D40509" w:rsidRDefault="003D03E4" w:rsidP="00F2352B">
            <w:pPr>
              <w:spacing w:after="0" w:line="240" w:lineRule="auto"/>
              <w:rPr>
                <w:rFonts w:ascii="MS Gothic" w:eastAsia="MS Gothic" w:hAnsi="MS Gothic" w:cs="MS Gothic"/>
                <w:b/>
                <w:i/>
              </w:rPr>
            </w:pPr>
            <w:r w:rsidRPr="00D40509">
              <w:t>[name of program, policy, or practice] is displayed based on your response to P1.  Response options include:</w:t>
            </w:r>
            <w:r w:rsidRPr="00D40509">
              <w:rPr>
                <w:rFonts w:ascii="MS Gothic" w:eastAsia="MS Gothic" w:hAnsi="MS Gothic" w:cs="MS Gothic" w:hint="eastAsia"/>
                <w:b/>
                <w:i/>
              </w:rPr>
              <w:t xml:space="preserve">  </w:t>
            </w:r>
          </w:p>
          <w:p w14:paraId="50025FDC" w14:textId="77777777" w:rsidR="003D03E4" w:rsidRPr="00D40509" w:rsidRDefault="003D03E4" w:rsidP="00F2352B">
            <w:pPr>
              <w:numPr>
                <w:ilvl w:val="0"/>
                <w:numId w:val="22"/>
              </w:numPr>
              <w:spacing w:after="0" w:line="240" w:lineRule="auto"/>
              <w:ind w:left="556" w:hanging="180"/>
              <w:rPr>
                <w:rFonts w:ascii="MS Gothic" w:eastAsia="MS Gothic" w:hAnsi="MS Gothic" w:cs="MS Gothic"/>
                <w:b/>
                <w:i/>
              </w:rPr>
            </w:pPr>
            <w:r w:rsidRPr="00D40509">
              <w:rPr>
                <w:rFonts w:hint="eastAsia"/>
                <w:i/>
              </w:rPr>
              <w:t>Sex</w:t>
            </w:r>
            <w:r w:rsidRPr="00D40509">
              <w:rPr>
                <w:i/>
              </w:rPr>
              <w:t>ual Violence</w:t>
            </w:r>
          </w:p>
          <w:p w14:paraId="06245284" w14:textId="77777777" w:rsidR="003D03E4" w:rsidRPr="00D40509" w:rsidRDefault="003D03E4" w:rsidP="00F2352B">
            <w:pPr>
              <w:numPr>
                <w:ilvl w:val="0"/>
                <w:numId w:val="22"/>
              </w:numPr>
              <w:spacing w:after="0" w:line="240" w:lineRule="auto"/>
              <w:ind w:left="556" w:hanging="180"/>
              <w:rPr>
                <w:rFonts w:ascii="MS Gothic" w:eastAsia="MS Gothic" w:hAnsi="MS Gothic" w:cs="MS Gothic"/>
                <w:b/>
                <w:i/>
              </w:rPr>
            </w:pPr>
            <w:r w:rsidRPr="00D40509">
              <w:rPr>
                <w:i/>
              </w:rPr>
              <w:t>Child Abuse and Neglect</w:t>
            </w:r>
          </w:p>
          <w:p w14:paraId="3A7E5264" w14:textId="77777777" w:rsidR="003D03E4" w:rsidRPr="00D40509" w:rsidRDefault="003D03E4" w:rsidP="00F2352B">
            <w:pPr>
              <w:numPr>
                <w:ilvl w:val="0"/>
                <w:numId w:val="22"/>
              </w:numPr>
              <w:spacing w:after="0" w:line="240" w:lineRule="auto"/>
              <w:ind w:left="556" w:hanging="180"/>
              <w:rPr>
                <w:rFonts w:ascii="MS Gothic" w:eastAsia="MS Gothic" w:hAnsi="MS Gothic" w:cs="MS Gothic"/>
                <w:b/>
                <w:i/>
              </w:rPr>
            </w:pPr>
            <w:r w:rsidRPr="00D40509">
              <w:rPr>
                <w:i/>
              </w:rPr>
              <w:t>Child Sexual Abuse</w:t>
            </w:r>
          </w:p>
          <w:p w14:paraId="1B2BA843" w14:textId="77777777" w:rsidR="003D03E4" w:rsidRPr="00D40509" w:rsidRDefault="003D03E4" w:rsidP="00F2352B">
            <w:pPr>
              <w:numPr>
                <w:ilvl w:val="0"/>
                <w:numId w:val="22"/>
              </w:numPr>
              <w:spacing w:after="0" w:line="240" w:lineRule="auto"/>
              <w:ind w:left="556" w:hanging="180"/>
              <w:rPr>
                <w:rFonts w:ascii="MS Gothic" w:eastAsia="MS Gothic" w:hAnsi="MS Gothic" w:cs="MS Gothic"/>
                <w:b/>
                <w:i/>
              </w:rPr>
            </w:pPr>
            <w:r w:rsidRPr="00D40509">
              <w:rPr>
                <w:i/>
              </w:rPr>
              <w:t>Human Trafficking</w:t>
            </w:r>
          </w:p>
          <w:p w14:paraId="74E2D553" w14:textId="77777777" w:rsidR="003D03E4" w:rsidRPr="00D40509" w:rsidRDefault="003D03E4" w:rsidP="00F2352B">
            <w:pPr>
              <w:numPr>
                <w:ilvl w:val="0"/>
                <w:numId w:val="22"/>
              </w:numPr>
              <w:spacing w:after="0" w:line="240" w:lineRule="auto"/>
              <w:ind w:left="556" w:hanging="180"/>
              <w:rPr>
                <w:rFonts w:ascii="MS Gothic" w:eastAsia="MS Gothic" w:hAnsi="MS Gothic" w:cs="MS Gothic"/>
                <w:b/>
                <w:i/>
              </w:rPr>
            </w:pPr>
            <w:r w:rsidRPr="00D40509">
              <w:rPr>
                <w:i/>
              </w:rPr>
              <w:t>Youth Violence</w:t>
            </w:r>
          </w:p>
          <w:p w14:paraId="3D1EB9D4" w14:textId="77777777" w:rsidR="003D03E4" w:rsidRPr="00D40509" w:rsidRDefault="003D03E4" w:rsidP="00F2352B">
            <w:pPr>
              <w:numPr>
                <w:ilvl w:val="0"/>
                <w:numId w:val="22"/>
              </w:numPr>
              <w:spacing w:after="0" w:line="240" w:lineRule="auto"/>
              <w:ind w:left="556" w:hanging="180"/>
              <w:rPr>
                <w:rFonts w:ascii="MS Gothic" w:eastAsia="MS Gothic" w:hAnsi="MS Gothic" w:cs="MS Gothic"/>
                <w:b/>
                <w:i/>
              </w:rPr>
            </w:pPr>
            <w:r w:rsidRPr="00D40509">
              <w:rPr>
                <w:i/>
              </w:rPr>
              <w:t>Intimate Partner Violence</w:t>
            </w:r>
          </w:p>
          <w:p w14:paraId="5ECBCA6A" w14:textId="77777777" w:rsidR="003D03E4" w:rsidRPr="00D40509" w:rsidRDefault="003D03E4" w:rsidP="00F2352B">
            <w:pPr>
              <w:numPr>
                <w:ilvl w:val="0"/>
                <w:numId w:val="22"/>
              </w:numPr>
              <w:spacing w:after="0" w:line="240" w:lineRule="auto"/>
              <w:ind w:left="556" w:hanging="180"/>
              <w:rPr>
                <w:rFonts w:ascii="MS Gothic" w:eastAsia="MS Gothic" w:hAnsi="MS Gothic" w:cs="MS Gothic"/>
                <w:b/>
                <w:i/>
              </w:rPr>
            </w:pPr>
            <w:r w:rsidRPr="00D40509">
              <w:rPr>
                <w:i/>
              </w:rPr>
              <w:t>Teen Dating Violence</w:t>
            </w:r>
          </w:p>
          <w:p w14:paraId="4B211A86" w14:textId="77777777" w:rsidR="003D03E4" w:rsidRPr="00D40509" w:rsidRDefault="003D03E4" w:rsidP="00F2352B">
            <w:pPr>
              <w:numPr>
                <w:ilvl w:val="0"/>
                <w:numId w:val="22"/>
              </w:numPr>
              <w:spacing w:after="0" w:line="240" w:lineRule="auto"/>
              <w:ind w:left="556" w:hanging="180"/>
              <w:rPr>
                <w:rFonts w:ascii="MS Gothic" w:eastAsia="MS Gothic" w:hAnsi="MS Gothic" w:cs="MS Gothic"/>
                <w:b/>
                <w:i/>
              </w:rPr>
            </w:pPr>
            <w:r w:rsidRPr="00D40509">
              <w:rPr>
                <w:i/>
              </w:rPr>
              <w:t>Suicide</w:t>
            </w:r>
          </w:p>
          <w:p w14:paraId="50037499" w14:textId="77777777" w:rsidR="003D03E4" w:rsidRPr="00D40509" w:rsidRDefault="003D03E4" w:rsidP="00F2352B">
            <w:pPr>
              <w:numPr>
                <w:ilvl w:val="0"/>
                <w:numId w:val="22"/>
              </w:numPr>
              <w:spacing w:after="0" w:line="240" w:lineRule="auto"/>
              <w:ind w:left="556" w:hanging="180"/>
              <w:rPr>
                <w:rFonts w:ascii="MS Gothic" w:eastAsia="MS Gothic" w:hAnsi="MS Gothic" w:cs="MS Gothic"/>
                <w:b/>
                <w:i/>
              </w:rPr>
            </w:pPr>
            <w:r w:rsidRPr="00D40509">
              <w:rPr>
                <w:i/>
              </w:rPr>
              <w:t>Other (not listed): [specify      Character Limit: 100]</w:t>
            </w:r>
          </w:p>
          <w:p w14:paraId="2F9CFD55" w14:textId="77777777" w:rsidR="003D03E4" w:rsidRPr="00D40509" w:rsidDel="00407D20" w:rsidRDefault="003D03E4" w:rsidP="00F2352B">
            <w:pPr>
              <w:spacing w:after="0" w:line="240" w:lineRule="auto"/>
              <w:rPr>
                <w:rFonts w:eastAsia="Times New Roman"/>
                <w:color w:val="000000"/>
              </w:rPr>
            </w:pPr>
          </w:p>
        </w:tc>
        <w:tc>
          <w:tcPr>
            <w:tcW w:w="4149" w:type="dxa"/>
          </w:tcPr>
          <w:p w14:paraId="64E24F7C" w14:textId="77777777" w:rsidR="003D03E4" w:rsidRPr="00D40509" w:rsidRDefault="003D03E4" w:rsidP="00F2352B">
            <w:pPr>
              <w:spacing w:after="0" w:line="240" w:lineRule="auto"/>
            </w:pPr>
          </w:p>
        </w:tc>
      </w:tr>
      <w:tr w:rsidR="003D03E4" w:rsidRPr="00D40509" w14:paraId="18E92AB6" w14:textId="591026D4" w:rsidTr="003D03E4">
        <w:trPr>
          <w:trHeight w:val="1080"/>
        </w:trPr>
        <w:tc>
          <w:tcPr>
            <w:tcW w:w="1113" w:type="dxa"/>
          </w:tcPr>
          <w:p w14:paraId="4728FC8A" w14:textId="7C83BAAC" w:rsidR="003D03E4" w:rsidRPr="00D40509" w:rsidRDefault="003D03E4" w:rsidP="00F2352B">
            <w:pPr>
              <w:rPr>
                <w:rFonts w:eastAsia="Times New Roman"/>
                <w:color w:val="000000"/>
              </w:rPr>
            </w:pPr>
            <w:r w:rsidRPr="00D40509">
              <w:rPr>
                <w:rFonts w:eastAsia="Times New Roman"/>
                <w:color w:val="000000"/>
              </w:rPr>
              <w:t>P</w:t>
            </w:r>
            <w:r>
              <w:rPr>
                <w:rFonts w:eastAsia="Times New Roman"/>
                <w:color w:val="000000"/>
              </w:rPr>
              <w:t>3</w:t>
            </w:r>
            <w:r w:rsidR="00E7297B">
              <w:rPr>
                <w:rFonts w:eastAsia="Times New Roman"/>
                <w:color w:val="000000"/>
              </w:rPr>
              <w:t>8</w:t>
            </w:r>
          </w:p>
        </w:tc>
        <w:tc>
          <w:tcPr>
            <w:tcW w:w="3548" w:type="dxa"/>
            <w:shd w:val="clear" w:color="auto" w:fill="auto"/>
          </w:tcPr>
          <w:p w14:paraId="0A6D152D" w14:textId="77777777" w:rsidR="003D03E4" w:rsidRPr="00D40509" w:rsidRDefault="003D03E4" w:rsidP="00F2352B">
            <w:pPr>
              <w:rPr>
                <w:rFonts w:eastAsia="Times New Roman"/>
                <w:color w:val="000000"/>
              </w:rPr>
            </w:pPr>
            <w:r w:rsidRPr="00D40509">
              <w:rPr>
                <w:rFonts w:eastAsia="Times New Roman"/>
                <w:color w:val="000000"/>
              </w:rPr>
              <w:t>How does [name of program, policy, or practice] address those risk and protective factors among the population of focus?</w:t>
            </w:r>
          </w:p>
        </w:tc>
        <w:tc>
          <w:tcPr>
            <w:tcW w:w="1234" w:type="dxa"/>
            <w:shd w:val="clear" w:color="auto" w:fill="auto"/>
          </w:tcPr>
          <w:p w14:paraId="15D20710" w14:textId="77777777" w:rsidR="003D03E4" w:rsidRPr="00D40509" w:rsidRDefault="003D03E4" w:rsidP="00F2352B">
            <w:pPr>
              <w:rPr>
                <w:rFonts w:eastAsia="Times New Roman"/>
                <w:color w:val="000000"/>
              </w:rPr>
            </w:pPr>
            <w:r w:rsidRPr="00D40509">
              <w:rPr>
                <w:rFonts w:eastAsia="Times New Roman"/>
                <w:color w:val="000000"/>
              </w:rPr>
              <w:t>Text Entry</w:t>
            </w:r>
          </w:p>
        </w:tc>
        <w:tc>
          <w:tcPr>
            <w:tcW w:w="4346" w:type="dxa"/>
            <w:shd w:val="clear" w:color="auto" w:fill="auto"/>
          </w:tcPr>
          <w:p w14:paraId="3565AEA1" w14:textId="77777777" w:rsidR="003D03E4" w:rsidRPr="00D40509" w:rsidRDefault="003D03E4" w:rsidP="00F2352B">
            <w:pPr>
              <w:rPr>
                <w:rFonts w:eastAsia="Times New Roman"/>
                <w:color w:val="000000"/>
              </w:rPr>
            </w:pPr>
            <w:r w:rsidRPr="00D40509">
              <w:t xml:space="preserve">[name of program, policy, or practice] is displayed based on your response to P1.  </w:t>
            </w:r>
            <w:r w:rsidRPr="00D40509">
              <w:rPr>
                <w:rFonts w:eastAsia="Times New Roman"/>
                <w:color w:val="000000"/>
              </w:rPr>
              <w:t>Describe how this program, policy, or practice address those risk and protective factors among the population of focus.</w:t>
            </w:r>
          </w:p>
        </w:tc>
        <w:tc>
          <w:tcPr>
            <w:tcW w:w="4149" w:type="dxa"/>
          </w:tcPr>
          <w:p w14:paraId="5BAE8A9A" w14:textId="77777777" w:rsidR="003D03E4" w:rsidRPr="00D40509" w:rsidRDefault="003D03E4" w:rsidP="00F2352B"/>
        </w:tc>
      </w:tr>
    </w:tbl>
    <w:p w14:paraId="5E7DBF03" w14:textId="77777777" w:rsidR="00D40509" w:rsidRPr="00D40509" w:rsidRDefault="00D40509" w:rsidP="00D40509"/>
    <w:p w14:paraId="39D027B9" w14:textId="3913038D" w:rsidR="00D40509" w:rsidRDefault="00490681" w:rsidP="002E3E15">
      <w:pPr>
        <w:pStyle w:val="Heading2"/>
      </w:pPr>
      <w:bookmarkStart w:id="12" w:name="_Toc79571077"/>
      <w:r>
        <w:t>A</w:t>
      </w:r>
      <w:r w:rsidR="001510DC">
        <w:t>daptations</w:t>
      </w:r>
      <w:r w:rsidR="0061554E">
        <w:t xml:space="preserve"> – new programs</w:t>
      </w:r>
      <w:bookmarkEnd w:id="12"/>
    </w:p>
    <w:p w14:paraId="70FCF7EF" w14:textId="6105AEB7" w:rsidR="002E3E15" w:rsidRPr="002E3E15" w:rsidRDefault="002E3E15" w:rsidP="002E3E15">
      <w:pPr>
        <w:rPr>
          <w:rFonts w:ascii="Brandon Grotesque Bold" w:hAnsi="Brandon Grotesque Bold"/>
          <w:bCs/>
          <w:iCs/>
          <w:color w:val="F38053"/>
        </w:rPr>
      </w:pPr>
      <w:r w:rsidRPr="00D40509">
        <w:rPr>
          <w:rFonts w:ascii="Brandon Grotesque Bold" w:hAnsi="Brandon Grotesque Bold"/>
          <w:b/>
          <w:bCs/>
        </w:rPr>
        <w:t>Question frequency:</w:t>
      </w:r>
      <w:r w:rsidRPr="00D40509">
        <w:rPr>
          <w:rFonts w:ascii="Brandon Grotesque Bold" w:hAnsi="Brandon Grotesque Bold"/>
          <w:bCs/>
        </w:rPr>
        <w:t xml:space="preserve"> </w:t>
      </w:r>
      <w:r w:rsidRPr="00D40509">
        <w:rPr>
          <w:rFonts w:ascii="Brandon Grotesque Bold" w:hAnsi="Brandon Grotesque Bold"/>
          <w:bCs/>
          <w:iCs/>
          <w:color w:val="F38053"/>
        </w:rPr>
        <w:t>Annually (in Quarter 2)</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649"/>
        <w:gridCol w:w="1281"/>
        <w:gridCol w:w="4295"/>
        <w:gridCol w:w="4060"/>
      </w:tblGrid>
      <w:tr w:rsidR="003D03E4" w:rsidRPr="00D40509" w14:paraId="0EE0D8FE" w14:textId="2920BD12" w:rsidTr="003D03E4">
        <w:trPr>
          <w:trHeight w:val="440"/>
        </w:trPr>
        <w:tc>
          <w:tcPr>
            <w:tcW w:w="1105" w:type="dxa"/>
          </w:tcPr>
          <w:p w14:paraId="6794109A" w14:textId="77777777" w:rsidR="003D03E4" w:rsidRPr="00D40509" w:rsidRDefault="003D03E4" w:rsidP="007D483E">
            <w:pPr>
              <w:jc w:val="center"/>
              <w:rPr>
                <w:rFonts w:ascii="Brandon Grotesque Bold" w:hAnsi="Brandon Grotesque Bold"/>
                <w:bCs/>
              </w:rPr>
            </w:pPr>
            <w:r w:rsidRPr="00D40509">
              <w:rPr>
                <w:rFonts w:ascii="Brandon Grotesque Bold" w:hAnsi="Brandon Grotesque Bold"/>
                <w:bCs/>
              </w:rPr>
              <w:t>Question Number</w:t>
            </w:r>
          </w:p>
        </w:tc>
        <w:tc>
          <w:tcPr>
            <w:tcW w:w="3649" w:type="dxa"/>
            <w:shd w:val="clear" w:color="auto" w:fill="auto"/>
            <w:vAlign w:val="center"/>
            <w:hideMark/>
          </w:tcPr>
          <w:p w14:paraId="364DCFB1" w14:textId="77777777" w:rsidR="003D03E4" w:rsidRPr="00D40509" w:rsidRDefault="003D03E4" w:rsidP="007D483E">
            <w:pPr>
              <w:jc w:val="center"/>
              <w:rPr>
                <w:rFonts w:ascii="Brandon Grotesque Bold" w:hAnsi="Brandon Grotesque Bold"/>
                <w:bCs/>
              </w:rPr>
            </w:pPr>
            <w:r w:rsidRPr="00D40509">
              <w:rPr>
                <w:rFonts w:ascii="Brandon Grotesque Bold" w:hAnsi="Brandon Grotesque Bold"/>
                <w:bCs/>
              </w:rPr>
              <w:t>Question/Description</w:t>
            </w:r>
          </w:p>
        </w:tc>
        <w:tc>
          <w:tcPr>
            <w:tcW w:w="1281" w:type="dxa"/>
            <w:shd w:val="clear" w:color="auto" w:fill="auto"/>
            <w:vAlign w:val="center"/>
            <w:hideMark/>
          </w:tcPr>
          <w:p w14:paraId="62259AC8" w14:textId="77777777" w:rsidR="003D03E4" w:rsidRPr="00D40509" w:rsidRDefault="003D03E4" w:rsidP="007D483E">
            <w:pPr>
              <w:jc w:val="center"/>
              <w:rPr>
                <w:rFonts w:ascii="Brandon Grotesque Bold" w:hAnsi="Brandon Grotesque Bold"/>
                <w:bCs/>
              </w:rPr>
            </w:pPr>
            <w:r w:rsidRPr="00D40509">
              <w:rPr>
                <w:rFonts w:ascii="Brandon Grotesque Bold" w:hAnsi="Brandon Grotesque Bold"/>
                <w:bCs/>
              </w:rPr>
              <w:t>Data Field</w:t>
            </w:r>
          </w:p>
        </w:tc>
        <w:tc>
          <w:tcPr>
            <w:tcW w:w="4295" w:type="dxa"/>
            <w:shd w:val="clear" w:color="auto" w:fill="auto"/>
            <w:vAlign w:val="center"/>
            <w:hideMark/>
          </w:tcPr>
          <w:p w14:paraId="57AFD08F" w14:textId="77777777" w:rsidR="003D03E4" w:rsidRPr="00D40509" w:rsidRDefault="003D03E4" w:rsidP="007D483E">
            <w:pPr>
              <w:jc w:val="center"/>
              <w:rPr>
                <w:rFonts w:ascii="Brandon Grotesque Bold" w:hAnsi="Brandon Grotesque Bold"/>
                <w:bCs/>
              </w:rPr>
            </w:pPr>
            <w:r w:rsidRPr="00D40509">
              <w:rPr>
                <w:rFonts w:ascii="Brandon Grotesque Bold" w:hAnsi="Brandon Grotesque Bold"/>
                <w:bCs/>
              </w:rPr>
              <w:t>Instructions/Answer Options</w:t>
            </w:r>
          </w:p>
        </w:tc>
        <w:tc>
          <w:tcPr>
            <w:tcW w:w="4060" w:type="dxa"/>
            <w:vAlign w:val="center"/>
          </w:tcPr>
          <w:p w14:paraId="68022A49" w14:textId="776EFF42" w:rsidR="003D03E4" w:rsidRPr="00D40509" w:rsidRDefault="003D03E4" w:rsidP="007D483E">
            <w:pPr>
              <w:jc w:val="center"/>
              <w:rPr>
                <w:rFonts w:ascii="Brandon Grotesque Bold" w:hAnsi="Brandon Grotesque Bold"/>
                <w:bCs/>
              </w:rPr>
            </w:pPr>
            <w:r>
              <w:rPr>
                <w:rFonts w:ascii="Brandon Grotesque Bold" w:hAnsi="Brandon Grotesque Bold"/>
                <w:bCs/>
              </w:rPr>
              <w:t>Grantee Response</w:t>
            </w:r>
          </w:p>
        </w:tc>
      </w:tr>
      <w:tr w:rsidR="003D03E4" w:rsidRPr="00D40509" w14:paraId="145A3D99" w14:textId="361D2F0D" w:rsidTr="003D03E4">
        <w:trPr>
          <w:trHeight w:val="1080"/>
        </w:trPr>
        <w:tc>
          <w:tcPr>
            <w:tcW w:w="1105" w:type="dxa"/>
            <w:shd w:val="clear" w:color="auto" w:fill="auto"/>
          </w:tcPr>
          <w:p w14:paraId="62F12FFC" w14:textId="11E872B4" w:rsidR="003D03E4" w:rsidRPr="00D40509" w:rsidRDefault="003D03E4" w:rsidP="007D483E">
            <w:pPr>
              <w:rPr>
                <w:rFonts w:eastAsia="Times New Roman"/>
                <w:bCs/>
                <w:color w:val="000000"/>
              </w:rPr>
            </w:pPr>
            <w:r>
              <w:rPr>
                <w:rFonts w:eastAsia="Times New Roman"/>
                <w:bCs/>
                <w:color w:val="000000"/>
              </w:rPr>
              <w:lastRenderedPageBreak/>
              <w:t>P</w:t>
            </w:r>
            <w:r w:rsidR="00E7297B">
              <w:rPr>
                <w:rFonts w:eastAsia="Times New Roman"/>
                <w:bCs/>
                <w:color w:val="000000"/>
              </w:rPr>
              <w:t>39</w:t>
            </w:r>
          </w:p>
        </w:tc>
        <w:tc>
          <w:tcPr>
            <w:tcW w:w="3649" w:type="dxa"/>
            <w:shd w:val="clear" w:color="auto" w:fill="auto"/>
          </w:tcPr>
          <w:p w14:paraId="516A45CA" w14:textId="42601365" w:rsidR="003D03E4" w:rsidRPr="00C25BDE" w:rsidRDefault="003D03E4" w:rsidP="007D483E">
            <w:pPr>
              <w:rPr>
                <w:highlight w:val="yellow"/>
              </w:rPr>
            </w:pPr>
            <w:r w:rsidRPr="009B153E">
              <w:t>Have you made any adaptations to [name of program, policy, or practice]?</w:t>
            </w:r>
          </w:p>
        </w:tc>
        <w:tc>
          <w:tcPr>
            <w:tcW w:w="1281" w:type="dxa"/>
            <w:shd w:val="clear" w:color="auto" w:fill="auto"/>
          </w:tcPr>
          <w:p w14:paraId="75043683" w14:textId="655881D7" w:rsidR="003D03E4" w:rsidRPr="00D40509" w:rsidRDefault="003D03E4" w:rsidP="007D483E">
            <w:r>
              <w:t>Multiple Choice</w:t>
            </w:r>
          </w:p>
        </w:tc>
        <w:tc>
          <w:tcPr>
            <w:tcW w:w="4295" w:type="dxa"/>
            <w:shd w:val="clear" w:color="auto" w:fill="auto"/>
          </w:tcPr>
          <w:p w14:paraId="655C90B8" w14:textId="3105FD39" w:rsidR="003D03E4" w:rsidRDefault="003D03E4" w:rsidP="007D483E">
            <w:pPr>
              <w:rPr>
                <w:rFonts w:ascii="MS Gothic" w:eastAsia="MS Gothic" w:hAnsi="MS Gothic" w:cs="MS Gothic"/>
                <w:b/>
                <w:i/>
              </w:rPr>
            </w:pPr>
            <w:r w:rsidRPr="00D40509">
              <w:t xml:space="preserve">Response </w:t>
            </w:r>
            <w:r w:rsidRPr="009B153E">
              <w:t>options</w:t>
            </w:r>
            <w:r>
              <w:t xml:space="preserve"> include:</w:t>
            </w:r>
            <w:r w:rsidRPr="00D40509">
              <w:rPr>
                <w:rFonts w:ascii="MS Gothic" w:eastAsia="MS Gothic" w:hAnsi="MS Gothic" w:cs="MS Gothic" w:hint="eastAsia"/>
                <w:b/>
                <w:i/>
              </w:rPr>
              <w:t xml:space="preserve"> </w:t>
            </w:r>
          </w:p>
          <w:p w14:paraId="0A93D7E2" w14:textId="77777777" w:rsidR="003D03E4" w:rsidRPr="00DE5D8F" w:rsidRDefault="003D03E4" w:rsidP="00FE27C1">
            <w:pPr>
              <w:pStyle w:val="ListParagraph"/>
              <w:numPr>
                <w:ilvl w:val="0"/>
                <w:numId w:val="40"/>
              </w:numPr>
              <w:rPr>
                <w:i/>
                <w:iCs/>
              </w:rPr>
            </w:pPr>
            <w:r w:rsidRPr="00DE5D8F">
              <w:rPr>
                <w:i/>
                <w:iCs/>
              </w:rPr>
              <w:t>Yes</w:t>
            </w:r>
          </w:p>
          <w:p w14:paraId="3DAC4184" w14:textId="3F7411AF" w:rsidR="003D03E4" w:rsidRPr="00D40509" w:rsidRDefault="003D03E4" w:rsidP="00DE5D8F">
            <w:pPr>
              <w:pStyle w:val="ListParagraph"/>
              <w:numPr>
                <w:ilvl w:val="0"/>
                <w:numId w:val="40"/>
              </w:numPr>
            </w:pPr>
            <w:r w:rsidRPr="00DE5D8F">
              <w:rPr>
                <w:i/>
                <w:iCs/>
              </w:rPr>
              <w:t>No</w:t>
            </w:r>
          </w:p>
        </w:tc>
        <w:tc>
          <w:tcPr>
            <w:tcW w:w="4060" w:type="dxa"/>
          </w:tcPr>
          <w:p w14:paraId="18A2DB38" w14:textId="77777777" w:rsidR="003D03E4" w:rsidRPr="00D40509" w:rsidRDefault="003D03E4" w:rsidP="007D483E"/>
        </w:tc>
      </w:tr>
      <w:tr w:rsidR="003D03E4" w:rsidRPr="00D40509" w14:paraId="63C3BFD5" w14:textId="3AC0B07C" w:rsidTr="003D03E4">
        <w:trPr>
          <w:trHeight w:val="1080"/>
        </w:trPr>
        <w:tc>
          <w:tcPr>
            <w:tcW w:w="1105" w:type="dxa"/>
            <w:shd w:val="clear" w:color="auto" w:fill="auto"/>
          </w:tcPr>
          <w:p w14:paraId="72DB1737" w14:textId="150D5CDC" w:rsidR="003D03E4" w:rsidRDefault="003D03E4" w:rsidP="002E3E15">
            <w:pPr>
              <w:rPr>
                <w:rFonts w:eastAsia="Times New Roman"/>
                <w:bCs/>
                <w:color w:val="000000"/>
              </w:rPr>
            </w:pPr>
            <w:r>
              <w:rPr>
                <w:rFonts w:eastAsia="Times New Roman"/>
                <w:bCs/>
                <w:color w:val="000000"/>
              </w:rPr>
              <w:t>P4</w:t>
            </w:r>
            <w:r w:rsidR="00E7297B">
              <w:rPr>
                <w:rFonts w:eastAsia="Times New Roman"/>
                <w:bCs/>
                <w:color w:val="000000"/>
              </w:rPr>
              <w:t>0</w:t>
            </w:r>
          </w:p>
        </w:tc>
        <w:tc>
          <w:tcPr>
            <w:tcW w:w="3649" w:type="dxa"/>
            <w:shd w:val="clear" w:color="auto" w:fill="auto"/>
          </w:tcPr>
          <w:p w14:paraId="6D8521B2" w14:textId="77777777" w:rsidR="003D03E4" w:rsidRDefault="003D03E4" w:rsidP="008D324F">
            <w:pPr>
              <w:rPr>
                <w:sz w:val="22"/>
              </w:rPr>
            </w:pPr>
            <w:r>
              <w:rPr>
                <w:rFonts w:eastAsia="Times New Roman"/>
                <w:bCs/>
                <w:color w:val="000000"/>
              </w:rPr>
              <w:t xml:space="preserve">Select the type(s) of adaptation(s) made to [name of program, policy or practice]. </w:t>
            </w:r>
            <w:r w:rsidRPr="0015247C">
              <w:rPr>
                <w:rFonts w:eastAsia="Times New Roman"/>
                <w:bCs/>
                <w:i/>
                <w:iCs/>
                <w:color w:val="000000"/>
              </w:rPr>
              <w:t>Select all that apply.</w:t>
            </w:r>
          </w:p>
          <w:p w14:paraId="276A9FFA" w14:textId="77777777" w:rsidR="003D03E4" w:rsidRDefault="003D03E4" w:rsidP="008D324F">
            <w:pPr>
              <w:rPr>
                <w:rFonts w:eastAsia="Times New Roman"/>
                <w:bCs/>
                <w:color w:val="000000"/>
              </w:rPr>
            </w:pPr>
          </w:p>
          <w:p w14:paraId="40880C77" w14:textId="77777777" w:rsidR="003D03E4" w:rsidRDefault="003D03E4" w:rsidP="008D324F">
            <w:pPr>
              <w:rPr>
                <w:rFonts w:eastAsia="Times New Roman"/>
                <w:bCs/>
                <w:i/>
                <w:color w:val="000000"/>
              </w:rPr>
            </w:pPr>
            <w:r w:rsidRPr="00D40509">
              <w:rPr>
                <w:rFonts w:eastAsia="Times New Roman"/>
                <w:bCs/>
                <w:i/>
                <w:color w:val="000000"/>
              </w:rPr>
              <w:t xml:space="preserve">For each </w:t>
            </w:r>
            <w:r>
              <w:rPr>
                <w:rFonts w:eastAsia="Times New Roman"/>
                <w:bCs/>
                <w:i/>
                <w:color w:val="000000"/>
              </w:rPr>
              <w:t>adaptation</w:t>
            </w:r>
            <w:r w:rsidRPr="00D40509">
              <w:rPr>
                <w:rFonts w:eastAsia="Times New Roman"/>
                <w:bCs/>
                <w:i/>
                <w:color w:val="000000"/>
              </w:rPr>
              <w:t xml:space="preserve"> selected a unique set of questions will populate.  You will be required to complete that set of questions for each </w:t>
            </w:r>
            <w:r>
              <w:rPr>
                <w:rFonts w:eastAsia="Times New Roman"/>
                <w:bCs/>
                <w:i/>
                <w:color w:val="000000"/>
              </w:rPr>
              <w:t>adaptation</w:t>
            </w:r>
            <w:r w:rsidRPr="00D40509">
              <w:rPr>
                <w:rFonts w:eastAsia="Times New Roman"/>
                <w:bCs/>
                <w:i/>
                <w:color w:val="000000"/>
              </w:rPr>
              <w:t xml:space="preserve"> selected.  </w:t>
            </w:r>
          </w:p>
          <w:p w14:paraId="5A168EFE" w14:textId="77777777" w:rsidR="003D03E4" w:rsidRDefault="003D03E4" w:rsidP="008D324F"/>
        </w:tc>
        <w:tc>
          <w:tcPr>
            <w:tcW w:w="1281" w:type="dxa"/>
            <w:shd w:val="clear" w:color="auto" w:fill="auto"/>
          </w:tcPr>
          <w:p w14:paraId="2E788369" w14:textId="3E53187B" w:rsidR="003D03E4" w:rsidRDefault="003D03E4" w:rsidP="008D324F">
            <w:r>
              <w:rPr>
                <w:rFonts w:eastAsia="Times New Roman"/>
                <w:color w:val="000000"/>
              </w:rPr>
              <w:t>Multiple Answer</w:t>
            </w:r>
          </w:p>
        </w:tc>
        <w:tc>
          <w:tcPr>
            <w:tcW w:w="4295" w:type="dxa"/>
            <w:shd w:val="clear" w:color="auto" w:fill="auto"/>
          </w:tcPr>
          <w:p w14:paraId="14DF0C11" w14:textId="77777777" w:rsidR="003D03E4" w:rsidRDefault="003D03E4" w:rsidP="008D324F">
            <w:r w:rsidRPr="00D40509">
              <w:rPr>
                <w:rFonts w:eastAsia="Times New Roman"/>
                <w:color w:val="000000"/>
              </w:rPr>
              <w:t>This question appears if “Yes” is selected above.</w:t>
            </w:r>
            <w:r>
              <w:rPr>
                <w:rFonts w:eastAsia="Times New Roman"/>
                <w:color w:val="000000"/>
              </w:rPr>
              <w:t xml:space="preserve"> </w:t>
            </w:r>
            <w:r w:rsidRPr="00D40509">
              <w:t xml:space="preserve">Response options </w:t>
            </w:r>
            <w:r w:rsidRPr="00FE27C1">
              <w:t>include</w:t>
            </w:r>
            <w:r>
              <w:t>:</w:t>
            </w:r>
          </w:p>
          <w:p w14:paraId="4BDE926F" w14:textId="77777777" w:rsidR="003D03E4" w:rsidRPr="00DE5D8F" w:rsidRDefault="003D03E4" w:rsidP="008D324F">
            <w:pPr>
              <w:pStyle w:val="ListParagraph"/>
              <w:numPr>
                <w:ilvl w:val="0"/>
                <w:numId w:val="42"/>
              </w:numPr>
              <w:rPr>
                <w:i/>
                <w:iCs/>
              </w:rPr>
            </w:pPr>
            <w:r w:rsidRPr="00DE5D8F">
              <w:rPr>
                <w:i/>
                <w:iCs/>
              </w:rPr>
              <w:t>Added content</w:t>
            </w:r>
          </w:p>
          <w:p w14:paraId="34A4973F" w14:textId="77777777" w:rsidR="003D03E4" w:rsidRPr="00DE5D8F" w:rsidRDefault="003D03E4" w:rsidP="008D324F">
            <w:pPr>
              <w:pStyle w:val="ListParagraph"/>
              <w:numPr>
                <w:ilvl w:val="0"/>
                <w:numId w:val="42"/>
              </w:numPr>
              <w:rPr>
                <w:i/>
                <w:iCs/>
              </w:rPr>
            </w:pPr>
            <w:r w:rsidRPr="00DE5D8F">
              <w:rPr>
                <w:i/>
                <w:iCs/>
              </w:rPr>
              <w:t>Deleted content</w:t>
            </w:r>
          </w:p>
          <w:p w14:paraId="294B2D72" w14:textId="77777777" w:rsidR="003D03E4" w:rsidRPr="00DE5D8F" w:rsidRDefault="003D03E4" w:rsidP="008D324F">
            <w:pPr>
              <w:pStyle w:val="ListParagraph"/>
              <w:numPr>
                <w:ilvl w:val="0"/>
                <w:numId w:val="42"/>
              </w:numPr>
              <w:rPr>
                <w:i/>
                <w:iCs/>
              </w:rPr>
            </w:pPr>
            <w:r w:rsidRPr="00DE5D8F">
              <w:rPr>
                <w:i/>
                <w:iCs/>
              </w:rPr>
              <w:t>Change sequence of sessions</w:t>
            </w:r>
          </w:p>
          <w:p w14:paraId="441B34EC" w14:textId="243F3B12" w:rsidR="003D03E4" w:rsidRPr="00DE5D8F" w:rsidRDefault="003D03E4" w:rsidP="008D324F">
            <w:pPr>
              <w:pStyle w:val="ListParagraph"/>
              <w:numPr>
                <w:ilvl w:val="0"/>
                <w:numId w:val="42"/>
              </w:numPr>
              <w:rPr>
                <w:i/>
                <w:iCs/>
              </w:rPr>
            </w:pPr>
            <w:r w:rsidRPr="00DE5D8F">
              <w:rPr>
                <w:i/>
                <w:iCs/>
              </w:rPr>
              <w:t>Modified delivery o</w:t>
            </w:r>
            <w:r>
              <w:rPr>
                <w:i/>
                <w:iCs/>
              </w:rPr>
              <w:t>r</w:t>
            </w:r>
            <w:r w:rsidRPr="00DE5D8F">
              <w:rPr>
                <w:i/>
                <w:iCs/>
              </w:rPr>
              <w:t xml:space="preserve"> method</w:t>
            </w:r>
          </w:p>
          <w:p w14:paraId="62CA18A6" w14:textId="77777777" w:rsidR="003D03E4" w:rsidRPr="00DE5D8F" w:rsidRDefault="003D03E4" w:rsidP="008D324F">
            <w:pPr>
              <w:pStyle w:val="ListParagraph"/>
              <w:numPr>
                <w:ilvl w:val="0"/>
                <w:numId w:val="42"/>
              </w:numPr>
              <w:rPr>
                <w:i/>
                <w:iCs/>
              </w:rPr>
            </w:pPr>
            <w:r w:rsidRPr="00DE5D8F">
              <w:rPr>
                <w:i/>
                <w:iCs/>
              </w:rPr>
              <w:t>Added policy component</w:t>
            </w:r>
          </w:p>
          <w:p w14:paraId="7E208D1D" w14:textId="77777777" w:rsidR="003D03E4" w:rsidRPr="00DE5D8F" w:rsidRDefault="003D03E4" w:rsidP="008D324F">
            <w:pPr>
              <w:pStyle w:val="ListParagraph"/>
              <w:numPr>
                <w:ilvl w:val="0"/>
                <w:numId w:val="42"/>
              </w:numPr>
              <w:rPr>
                <w:i/>
                <w:iCs/>
              </w:rPr>
            </w:pPr>
            <w:r w:rsidRPr="00DE5D8F">
              <w:rPr>
                <w:i/>
                <w:iCs/>
              </w:rPr>
              <w:t>Deleted policy component</w:t>
            </w:r>
          </w:p>
          <w:p w14:paraId="41D2988E" w14:textId="22B5F78B" w:rsidR="003D03E4" w:rsidRPr="00DE5D8F" w:rsidRDefault="003D03E4" w:rsidP="008D324F">
            <w:pPr>
              <w:pStyle w:val="ListParagraph"/>
              <w:numPr>
                <w:ilvl w:val="0"/>
                <w:numId w:val="42"/>
              </w:numPr>
              <w:rPr>
                <w:i/>
                <w:iCs/>
              </w:rPr>
            </w:pPr>
            <w:r w:rsidRPr="00DE5D8F">
              <w:rPr>
                <w:i/>
                <w:iCs/>
              </w:rPr>
              <w:t>Modified an environmental design element</w:t>
            </w:r>
          </w:p>
          <w:p w14:paraId="1ED28BF8" w14:textId="77777777" w:rsidR="003D03E4" w:rsidRDefault="003D03E4" w:rsidP="008D324F">
            <w:pPr>
              <w:pStyle w:val="ListParagraph"/>
              <w:numPr>
                <w:ilvl w:val="0"/>
                <w:numId w:val="42"/>
              </w:numPr>
              <w:rPr>
                <w:i/>
                <w:iCs/>
              </w:rPr>
            </w:pPr>
            <w:r w:rsidRPr="00DE5D8F">
              <w:rPr>
                <w:i/>
                <w:iCs/>
              </w:rPr>
              <w:t>Changed the type of recommended implementer</w:t>
            </w:r>
          </w:p>
          <w:p w14:paraId="60562484" w14:textId="0EC46139" w:rsidR="003D03E4" w:rsidRPr="002E3E15" w:rsidRDefault="003D03E4" w:rsidP="002E3E15">
            <w:pPr>
              <w:pStyle w:val="ListParagraph"/>
              <w:numPr>
                <w:ilvl w:val="0"/>
                <w:numId w:val="42"/>
              </w:numPr>
              <w:rPr>
                <w:i/>
                <w:iCs/>
              </w:rPr>
            </w:pPr>
            <w:r w:rsidRPr="002E3E15">
              <w:rPr>
                <w:i/>
                <w:iCs/>
              </w:rPr>
              <w:t>Other (not listed): specify below</w:t>
            </w:r>
          </w:p>
        </w:tc>
        <w:tc>
          <w:tcPr>
            <w:tcW w:w="4060" w:type="dxa"/>
          </w:tcPr>
          <w:p w14:paraId="0D3F6748" w14:textId="77777777" w:rsidR="003D03E4" w:rsidRPr="00D40509" w:rsidRDefault="003D03E4" w:rsidP="008D324F">
            <w:pPr>
              <w:rPr>
                <w:rFonts w:eastAsia="Times New Roman"/>
                <w:color w:val="000000"/>
              </w:rPr>
            </w:pPr>
          </w:p>
        </w:tc>
      </w:tr>
      <w:tr w:rsidR="003D03E4" w:rsidRPr="00D40509" w14:paraId="07BFD82E" w14:textId="77777777" w:rsidTr="003D03E4">
        <w:trPr>
          <w:trHeight w:val="422"/>
        </w:trPr>
        <w:tc>
          <w:tcPr>
            <w:tcW w:w="14390" w:type="dxa"/>
            <w:gridSpan w:val="5"/>
            <w:shd w:val="clear" w:color="auto" w:fill="auto"/>
          </w:tcPr>
          <w:p w14:paraId="7DDFA4BD" w14:textId="7ADEFAB0" w:rsidR="003D03E4" w:rsidRPr="003D03E4" w:rsidRDefault="003D03E4" w:rsidP="008D324F">
            <w:pPr>
              <w:rPr>
                <w:rFonts w:eastAsia="Times New Roman"/>
                <w:b/>
                <w:bCs/>
                <w:color w:val="000000"/>
              </w:rPr>
            </w:pPr>
            <w:r w:rsidRPr="003D03E4">
              <w:rPr>
                <w:rFonts w:eastAsia="Times New Roman"/>
                <w:b/>
                <w:bCs/>
                <w:color w:val="1DADA9" w:themeColor="accent1"/>
              </w:rPr>
              <w:t>Copy and paste P4</w:t>
            </w:r>
            <w:r w:rsidR="00E7297B">
              <w:rPr>
                <w:rFonts w:eastAsia="Times New Roman"/>
                <w:b/>
                <w:bCs/>
                <w:color w:val="1DADA9" w:themeColor="accent1"/>
              </w:rPr>
              <w:t>0</w:t>
            </w:r>
            <w:r w:rsidRPr="003D03E4">
              <w:rPr>
                <w:rFonts w:eastAsia="Times New Roman"/>
                <w:b/>
                <w:bCs/>
                <w:color w:val="1DADA9" w:themeColor="accent1"/>
              </w:rPr>
              <w:t>a-P4</w:t>
            </w:r>
            <w:r w:rsidR="00E7297B">
              <w:rPr>
                <w:rFonts w:eastAsia="Times New Roman"/>
                <w:b/>
                <w:bCs/>
                <w:color w:val="1DADA9" w:themeColor="accent1"/>
              </w:rPr>
              <w:t>0</w:t>
            </w:r>
            <w:r>
              <w:rPr>
                <w:rFonts w:eastAsia="Times New Roman"/>
                <w:b/>
                <w:bCs/>
                <w:color w:val="1DADA9" w:themeColor="accent1"/>
              </w:rPr>
              <w:t>g</w:t>
            </w:r>
            <w:r w:rsidRPr="003D03E4">
              <w:rPr>
                <w:rFonts w:eastAsia="Times New Roman"/>
                <w:b/>
                <w:bCs/>
                <w:color w:val="1DADA9" w:themeColor="accent1"/>
              </w:rPr>
              <w:t xml:space="preserve"> for each adaptation selected in P4</w:t>
            </w:r>
            <w:r w:rsidR="00E7297B">
              <w:rPr>
                <w:rFonts w:eastAsia="Times New Roman"/>
                <w:b/>
                <w:bCs/>
                <w:color w:val="1DADA9" w:themeColor="accent1"/>
              </w:rPr>
              <w:t>0</w:t>
            </w:r>
            <w:r>
              <w:rPr>
                <w:rFonts w:eastAsia="Times New Roman"/>
                <w:b/>
                <w:bCs/>
                <w:color w:val="1DADA9" w:themeColor="accent1"/>
              </w:rPr>
              <w:t xml:space="preserve"> (the online reporting system will automatically populate these questions for you)</w:t>
            </w:r>
          </w:p>
        </w:tc>
      </w:tr>
      <w:tr w:rsidR="003D03E4" w:rsidRPr="00D40509" w14:paraId="2D9AFC70" w14:textId="5469EDA7" w:rsidTr="003D03E4">
        <w:trPr>
          <w:trHeight w:val="1061"/>
        </w:trPr>
        <w:tc>
          <w:tcPr>
            <w:tcW w:w="1105" w:type="dxa"/>
            <w:shd w:val="clear" w:color="auto" w:fill="CAF6F4" w:themeFill="accent1" w:themeFillTint="33"/>
          </w:tcPr>
          <w:p w14:paraId="64F9C57C" w14:textId="6F0D97C5" w:rsidR="003D03E4" w:rsidRPr="00D40509" w:rsidRDefault="003D03E4" w:rsidP="008D324F">
            <w:pPr>
              <w:rPr>
                <w:rFonts w:eastAsia="Times New Roman"/>
                <w:bCs/>
                <w:color w:val="000000"/>
              </w:rPr>
            </w:pPr>
            <w:r>
              <w:rPr>
                <w:rFonts w:eastAsia="Times New Roman"/>
                <w:bCs/>
                <w:color w:val="000000"/>
              </w:rPr>
              <w:t>P4</w:t>
            </w:r>
            <w:r w:rsidR="00E7297B">
              <w:rPr>
                <w:rFonts w:eastAsia="Times New Roman"/>
                <w:bCs/>
                <w:color w:val="000000"/>
              </w:rPr>
              <w:t>0</w:t>
            </w:r>
            <w:r>
              <w:rPr>
                <w:rFonts w:eastAsia="Times New Roman"/>
                <w:bCs/>
                <w:color w:val="000000"/>
              </w:rPr>
              <w:t>a</w:t>
            </w:r>
          </w:p>
        </w:tc>
        <w:tc>
          <w:tcPr>
            <w:tcW w:w="3649" w:type="dxa"/>
            <w:shd w:val="clear" w:color="auto" w:fill="CAF6F4" w:themeFill="accent1" w:themeFillTint="33"/>
          </w:tcPr>
          <w:p w14:paraId="28A09EF5" w14:textId="77777777" w:rsidR="003D03E4" w:rsidRPr="00C659A9" w:rsidRDefault="003D03E4" w:rsidP="008D324F">
            <w:pPr>
              <w:rPr>
                <w:szCs w:val="24"/>
              </w:rPr>
            </w:pPr>
            <w:r w:rsidRPr="00C659A9">
              <w:rPr>
                <w:szCs w:val="24"/>
              </w:rPr>
              <w:t>Describe in adequate detail what change was made to the design and implementation of the effort. What essential what, how, and who is changed? How is it changed?</w:t>
            </w:r>
          </w:p>
          <w:p w14:paraId="5D1A1B02" w14:textId="347E8C13" w:rsidR="003D03E4" w:rsidRPr="00C659A9" w:rsidRDefault="003D03E4" w:rsidP="008D324F">
            <w:pPr>
              <w:rPr>
                <w:rFonts w:eastAsia="Times New Roman"/>
                <w:color w:val="000000"/>
                <w:szCs w:val="24"/>
              </w:rPr>
            </w:pPr>
            <w:r w:rsidRPr="00C659A9">
              <w:rPr>
                <w:szCs w:val="24"/>
              </w:rPr>
              <w:lastRenderedPageBreak/>
              <w:t>For example, to implement a program in a different type of setting, what change did you make to the content, or to how it is delivered, or who implements it from how it was intended or designed? How does the change maintain the underlying logic of why the element is essential to the prevention strategy?</w:t>
            </w:r>
          </w:p>
        </w:tc>
        <w:tc>
          <w:tcPr>
            <w:tcW w:w="1281" w:type="dxa"/>
            <w:shd w:val="clear" w:color="auto" w:fill="CAF6F4" w:themeFill="accent1" w:themeFillTint="33"/>
          </w:tcPr>
          <w:p w14:paraId="4D8B0A52" w14:textId="56D4BC00" w:rsidR="003D03E4" w:rsidRPr="00D40509" w:rsidRDefault="003D03E4" w:rsidP="008D324F">
            <w:pPr>
              <w:rPr>
                <w:rFonts w:eastAsia="Times New Roman"/>
                <w:color w:val="000000"/>
              </w:rPr>
            </w:pPr>
            <w:r>
              <w:rPr>
                <w:rFonts w:eastAsia="Times New Roman"/>
                <w:color w:val="000000"/>
              </w:rPr>
              <w:lastRenderedPageBreak/>
              <w:t>Text Entry</w:t>
            </w:r>
          </w:p>
        </w:tc>
        <w:tc>
          <w:tcPr>
            <w:tcW w:w="4295" w:type="dxa"/>
            <w:shd w:val="clear" w:color="auto" w:fill="CAF6F4" w:themeFill="accent1" w:themeFillTint="33"/>
          </w:tcPr>
          <w:p w14:paraId="6A17C986" w14:textId="6AA0B212" w:rsidR="003D03E4" w:rsidRPr="00D40509" w:rsidRDefault="003D03E4" w:rsidP="008D324F">
            <w:r w:rsidRPr="00D40509">
              <w:rPr>
                <w:rFonts w:eastAsia="Times New Roman"/>
                <w:color w:val="000000"/>
              </w:rPr>
              <w:t>This question appears if “Yes” is selected above.</w:t>
            </w:r>
          </w:p>
        </w:tc>
        <w:tc>
          <w:tcPr>
            <w:tcW w:w="4060" w:type="dxa"/>
            <w:shd w:val="clear" w:color="auto" w:fill="CAF6F4" w:themeFill="accent1" w:themeFillTint="33"/>
          </w:tcPr>
          <w:p w14:paraId="7ECEF7DB" w14:textId="77777777" w:rsidR="003D03E4" w:rsidRPr="00D40509" w:rsidRDefault="003D03E4" w:rsidP="008D324F">
            <w:pPr>
              <w:rPr>
                <w:rFonts w:eastAsia="Times New Roman"/>
                <w:color w:val="000000"/>
              </w:rPr>
            </w:pPr>
          </w:p>
        </w:tc>
      </w:tr>
      <w:tr w:rsidR="003D03E4" w:rsidRPr="00D40509" w14:paraId="2EAF902F" w14:textId="650784BE" w:rsidTr="003D03E4">
        <w:trPr>
          <w:trHeight w:val="1160"/>
        </w:trPr>
        <w:tc>
          <w:tcPr>
            <w:tcW w:w="1105" w:type="dxa"/>
            <w:shd w:val="clear" w:color="auto" w:fill="CAF6F4" w:themeFill="accent1" w:themeFillTint="33"/>
          </w:tcPr>
          <w:p w14:paraId="2DD3179A" w14:textId="2A7EAE64" w:rsidR="003D03E4" w:rsidRPr="00D40509" w:rsidRDefault="003D03E4" w:rsidP="008D324F">
            <w:pPr>
              <w:rPr>
                <w:rFonts w:eastAsia="Times New Roman"/>
                <w:bCs/>
                <w:color w:val="000000"/>
              </w:rPr>
            </w:pPr>
            <w:r>
              <w:rPr>
                <w:rFonts w:eastAsia="Times New Roman"/>
                <w:bCs/>
                <w:color w:val="000000"/>
              </w:rPr>
              <w:t>P4</w:t>
            </w:r>
            <w:r w:rsidR="00E7297B">
              <w:rPr>
                <w:rFonts w:eastAsia="Times New Roman"/>
                <w:bCs/>
                <w:color w:val="000000"/>
              </w:rPr>
              <w:t>0</w:t>
            </w:r>
            <w:r>
              <w:rPr>
                <w:rFonts w:eastAsia="Times New Roman"/>
                <w:bCs/>
                <w:color w:val="000000"/>
              </w:rPr>
              <w:t>b</w:t>
            </w:r>
          </w:p>
        </w:tc>
        <w:tc>
          <w:tcPr>
            <w:tcW w:w="3649" w:type="dxa"/>
            <w:shd w:val="clear" w:color="auto" w:fill="CAF6F4" w:themeFill="accent1" w:themeFillTint="33"/>
          </w:tcPr>
          <w:p w14:paraId="51942D00" w14:textId="78F58E77" w:rsidR="003D03E4" w:rsidRPr="00FE27C1" w:rsidRDefault="003D03E4" w:rsidP="008D324F">
            <w:pPr>
              <w:rPr>
                <w:rFonts w:eastAsia="Times New Roman"/>
                <w:iCs/>
                <w:color w:val="000000"/>
              </w:rPr>
            </w:pPr>
            <w:r w:rsidRPr="00FE27C1">
              <w:rPr>
                <w:rFonts w:eastAsia="Times New Roman"/>
                <w:iCs/>
                <w:color w:val="000000"/>
              </w:rPr>
              <w:t>Which element of</w:t>
            </w:r>
            <w:r>
              <w:rPr>
                <w:rFonts w:eastAsia="Times New Roman"/>
                <w:iCs/>
                <w:color w:val="000000"/>
              </w:rPr>
              <w:t xml:space="preserve"> </w:t>
            </w:r>
            <w:r w:rsidRPr="00FE27C1">
              <w:rPr>
                <w:rFonts w:eastAsia="Times New Roman"/>
                <w:iCs/>
                <w:color w:val="000000"/>
              </w:rPr>
              <w:t>the prevention</w:t>
            </w:r>
            <w:r>
              <w:rPr>
                <w:rFonts w:eastAsia="Times New Roman"/>
                <w:iCs/>
                <w:color w:val="000000"/>
              </w:rPr>
              <w:t xml:space="preserve"> </w:t>
            </w:r>
            <w:r w:rsidRPr="00FE27C1">
              <w:rPr>
                <w:rFonts w:eastAsia="Times New Roman"/>
                <w:iCs/>
                <w:color w:val="000000"/>
              </w:rPr>
              <w:t>strategy did your</w:t>
            </w:r>
            <w:r>
              <w:rPr>
                <w:rFonts w:eastAsia="Times New Roman"/>
                <w:iCs/>
                <w:color w:val="000000"/>
              </w:rPr>
              <w:t xml:space="preserve"> </w:t>
            </w:r>
            <w:r w:rsidRPr="00FE27C1">
              <w:rPr>
                <w:rFonts w:eastAsia="Times New Roman"/>
                <w:iCs/>
                <w:color w:val="000000"/>
              </w:rPr>
              <w:t>program change or</w:t>
            </w:r>
            <w:r>
              <w:rPr>
                <w:rFonts w:eastAsia="Times New Roman"/>
                <w:iCs/>
                <w:color w:val="000000"/>
              </w:rPr>
              <w:t xml:space="preserve"> </w:t>
            </w:r>
            <w:r w:rsidRPr="00FE27C1">
              <w:rPr>
                <w:rFonts w:eastAsia="Times New Roman"/>
                <w:iCs/>
                <w:color w:val="000000"/>
              </w:rPr>
              <w:t>adapt?</w:t>
            </w:r>
          </w:p>
        </w:tc>
        <w:tc>
          <w:tcPr>
            <w:tcW w:w="1281" w:type="dxa"/>
            <w:shd w:val="clear" w:color="auto" w:fill="CAF6F4" w:themeFill="accent1" w:themeFillTint="33"/>
          </w:tcPr>
          <w:p w14:paraId="3C8F32B1" w14:textId="74F40D00" w:rsidR="003D03E4" w:rsidRPr="00D40509" w:rsidRDefault="003D03E4" w:rsidP="008D324F">
            <w:pPr>
              <w:rPr>
                <w:rFonts w:eastAsia="Times New Roman"/>
                <w:color w:val="000000"/>
              </w:rPr>
            </w:pPr>
            <w:r>
              <w:rPr>
                <w:rFonts w:eastAsia="Times New Roman"/>
                <w:color w:val="000000"/>
              </w:rPr>
              <w:t>Multiple Choice</w:t>
            </w:r>
          </w:p>
        </w:tc>
        <w:tc>
          <w:tcPr>
            <w:tcW w:w="4295" w:type="dxa"/>
            <w:shd w:val="clear" w:color="auto" w:fill="CAF6F4" w:themeFill="accent1" w:themeFillTint="33"/>
          </w:tcPr>
          <w:p w14:paraId="1DAFF381" w14:textId="77777777" w:rsidR="003D03E4" w:rsidRDefault="003D03E4" w:rsidP="008D324F">
            <w:pPr>
              <w:contextualSpacing/>
            </w:pPr>
            <w:r w:rsidRPr="00D40509">
              <w:rPr>
                <w:rFonts w:eastAsia="Times New Roman"/>
                <w:color w:val="000000"/>
              </w:rPr>
              <w:t>This question appears if “Yes” is selected above.</w:t>
            </w:r>
            <w:r>
              <w:rPr>
                <w:rFonts w:eastAsia="Times New Roman"/>
                <w:color w:val="000000"/>
              </w:rPr>
              <w:t xml:space="preserve"> </w:t>
            </w:r>
            <w:r w:rsidRPr="00D40509">
              <w:t xml:space="preserve">Response options </w:t>
            </w:r>
            <w:r w:rsidRPr="00FE27C1">
              <w:t>include</w:t>
            </w:r>
            <w:r>
              <w:t>:</w:t>
            </w:r>
          </w:p>
          <w:p w14:paraId="2D982664" w14:textId="77777777" w:rsidR="003D03E4" w:rsidRDefault="003D03E4" w:rsidP="008D324F">
            <w:pPr>
              <w:pStyle w:val="ListParagraph"/>
              <w:numPr>
                <w:ilvl w:val="0"/>
                <w:numId w:val="41"/>
              </w:numPr>
              <w:rPr>
                <w:i/>
              </w:rPr>
            </w:pPr>
            <w:r>
              <w:rPr>
                <w:i/>
              </w:rPr>
              <w:t>Content</w:t>
            </w:r>
          </w:p>
          <w:p w14:paraId="1A4562C9" w14:textId="77777777" w:rsidR="003D03E4" w:rsidRDefault="003D03E4" w:rsidP="008D324F">
            <w:pPr>
              <w:pStyle w:val="ListParagraph"/>
              <w:numPr>
                <w:ilvl w:val="0"/>
                <w:numId w:val="41"/>
              </w:numPr>
              <w:rPr>
                <w:i/>
              </w:rPr>
            </w:pPr>
            <w:r>
              <w:rPr>
                <w:i/>
              </w:rPr>
              <w:t>Design element</w:t>
            </w:r>
          </w:p>
          <w:p w14:paraId="4F4297F6" w14:textId="0C8801A9" w:rsidR="003D03E4" w:rsidRDefault="003D03E4" w:rsidP="008D324F">
            <w:pPr>
              <w:pStyle w:val="ListParagraph"/>
              <w:numPr>
                <w:ilvl w:val="0"/>
                <w:numId w:val="41"/>
              </w:numPr>
              <w:rPr>
                <w:i/>
              </w:rPr>
            </w:pPr>
            <w:r>
              <w:rPr>
                <w:i/>
              </w:rPr>
              <w:t>Policy component</w:t>
            </w:r>
          </w:p>
          <w:p w14:paraId="2E727755" w14:textId="77777777" w:rsidR="003D03E4" w:rsidRDefault="003D03E4" w:rsidP="008D324F">
            <w:pPr>
              <w:pStyle w:val="ListParagraph"/>
              <w:numPr>
                <w:ilvl w:val="0"/>
                <w:numId w:val="41"/>
              </w:numPr>
              <w:rPr>
                <w:i/>
              </w:rPr>
            </w:pPr>
            <w:r>
              <w:rPr>
                <w:i/>
              </w:rPr>
              <w:t>Delivery or method</w:t>
            </w:r>
          </w:p>
          <w:p w14:paraId="72A13D0A" w14:textId="7002B7FE" w:rsidR="003D03E4" w:rsidRPr="00DE5D8F" w:rsidRDefault="003D03E4" w:rsidP="008D324F">
            <w:pPr>
              <w:pStyle w:val="ListParagraph"/>
              <w:numPr>
                <w:ilvl w:val="0"/>
                <w:numId w:val="41"/>
              </w:numPr>
              <w:rPr>
                <w:i/>
              </w:rPr>
            </w:pPr>
            <w:r>
              <w:rPr>
                <w:i/>
              </w:rPr>
              <w:t>Implementer</w:t>
            </w:r>
          </w:p>
        </w:tc>
        <w:tc>
          <w:tcPr>
            <w:tcW w:w="4060" w:type="dxa"/>
            <w:shd w:val="clear" w:color="auto" w:fill="CAF6F4" w:themeFill="accent1" w:themeFillTint="33"/>
          </w:tcPr>
          <w:p w14:paraId="6C7C5459" w14:textId="77777777" w:rsidR="003D03E4" w:rsidRPr="00D40509" w:rsidRDefault="003D03E4" w:rsidP="008D324F">
            <w:pPr>
              <w:contextualSpacing/>
              <w:rPr>
                <w:rFonts w:eastAsia="Times New Roman"/>
                <w:color w:val="000000"/>
              </w:rPr>
            </w:pPr>
          </w:p>
        </w:tc>
      </w:tr>
      <w:tr w:rsidR="003D03E4" w:rsidRPr="00D40509" w14:paraId="544110CA" w14:textId="78BCC6AD" w:rsidTr="003D03E4">
        <w:trPr>
          <w:trHeight w:val="1718"/>
        </w:trPr>
        <w:tc>
          <w:tcPr>
            <w:tcW w:w="1105" w:type="dxa"/>
            <w:shd w:val="clear" w:color="auto" w:fill="CAF6F4" w:themeFill="accent1" w:themeFillTint="33"/>
          </w:tcPr>
          <w:p w14:paraId="1677F825" w14:textId="4762D306" w:rsidR="003D03E4" w:rsidRPr="00D40509" w:rsidRDefault="003D03E4" w:rsidP="008D324F">
            <w:pPr>
              <w:rPr>
                <w:rFonts w:eastAsia="Times New Roman"/>
                <w:bCs/>
                <w:color w:val="000000"/>
              </w:rPr>
            </w:pPr>
            <w:r>
              <w:rPr>
                <w:rFonts w:eastAsia="Times New Roman"/>
                <w:bCs/>
                <w:color w:val="000000"/>
              </w:rPr>
              <w:t>P4</w:t>
            </w:r>
            <w:r w:rsidR="00E7297B">
              <w:rPr>
                <w:rFonts w:eastAsia="Times New Roman"/>
                <w:bCs/>
                <w:color w:val="000000"/>
              </w:rPr>
              <w:t>0</w:t>
            </w:r>
            <w:r>
              <w:rPr>
                <w:rFonts w:eastAsia="Times New Roman"/>
                <w:bCs/>
                <w:color w:val="000000"/>
              </w:rPr>
              <w:t>c</w:t>
            </w:r>
          </w:p>
        </w:tc>
        <w:tc>
          <w:tcPr>
            <w:tcW w:w="3649" w:type="dxa"/>
            <w:shd w:val="clear" w:color="auto" w:fill="CAF6F4" w:themeFill="accent1" w:themeFillTint="33"/>
          </w:tcPr>
          <w:p w14:paraId="13776C93" w14:textId="787A2E48" w:rsidR="003D03E4" w:rsidRPr="00D40509" w:rsidRDefault="003D03E4" w:rsidP="008D324F">
            <w:pPr>
              <w:rPr>
                <w:rFonts w:eastAsia="Times New Roman"/>
                <w:bCs/>
                <w:color w:val="000000"/>
              </w:rPr>
            </w:pPr>
            <w:r>
              <w:rPr>
                <w:rFonts w:eastAsia="Times New Roman"/>
                <w:bCs/>
                <w:color w:val="000000"/>
              </w:rPr>
              <w:t xml:space="preserve">Select the reason for the [type of adaptation selected above] adaptation. </w:t>
            </w:r>
            <w:r w:rsidRPr="002E3E15">
              <w:rPr>
                <w:rFonts w:eastAsia="Times New Roman"/>
                <w:bCs/>
                <w:i/>
                <w:iCs/>
                <w:color w:val="000000"/>
              </w:rPr>
              <w:t>C</w:t>
            </w:r>
            <w:r w:rsidRPr="002E3E15">
              <w:rPr>
                <w:i/>
                <w:iCs/>
                <w:sz w:val="22"/>
              </w:rPr>
              <w:t>ho</w:t>
            </w:r>
            <w:r>
              <w:rPr>
                <w:i/>
                <w:iCs/>
                <w:sz w:val="22"/>
              </w:rPr>
              <w:t>o</w:t>
            </w:r>
            <w:r w:rsidRPr="002E3E15">
              <w:rPr>
                <w:i/>
                <w:iCs/>
                <w:sz w:val="22"/>
              </w:rPr>
              <w:t>se the answer that best describes your primary reason.</w:t>
            </w:r>
            <w:r>
              <w:rPr>
                <w:sz w:val="22"/>
              </w:rPr>
              <w:t xml:space="preserve"> </w:t>
            </w:r>
          </w:p>
        </w:tc>
        <w:tc>
          <w:tcPr>
            <w:tcW w:w="1281" w:type="dxa"/>
            <w:shd w:val="clear" w:color="auto" w:fill="CAF6F4" w:themeFill="accent1" w:themeFillTint="33"/>
          </w:tcPr>
          <w:p w14:paraId="678D01AA" w14:textId="279C7027" w:rsidR="003D03E4" w:rsidRPr="00D40509" w:rsidRDefault="003D03E4" w:rsidP="008D324F">
            <w:pPr>
              <w:rPr>
                <w:rFonts w:eastAsia="Times New Roman"/>
                <w:color w:val="000000"/>
              </w:rPr>
            </w:pPr>
            <w:r>
              <w:rPr>
                <w:rFonts w:eastAsia="Times New Roman"/>
                <w:color w:val="000000"/>
              </w:rPr>
              <w:t>Multiple Choice</w:t>
            </w:r>
          </w:p>
        </w:tc>
        <w:tc>
          <w:tcPr>
            <w:tcW w:w="4295" w:type="dxa"/>
            <w:shd w:val="clear" w:color="auto" w:fill="CAF6F4" w:themeFill="accent1" w:themeFillTint="33"/>
          </w:tcPr>
          <w:p w14:paraId="703C3263" w14:textId="77777777" w:rsidR="003D03E4" w:rsidRDefault="003D03E4" w:rsidP="008D324F">
            <w:r w:rsidRPr="00D40509">
              <w:rPr>
                <w:rFonts w:eastAsia="Times New Roman"/>
                <w:color w:val="000000"/>
              </w:rPr>
              <w:t>This question appears if “Yes” is selected above.</w:t>
            </w:r>
            <w:r>
              <w:rPr>
                <w:rFonts w:eastAsia="Times New Roman"/>
                <w:color w:val="000000"/>
              </w:rPr>
              <w:t xml:space="preserve"> </w:t>
            </w:r>
            <w:r w:rsidRPr="00D40509">
              <w:t xml:space="preserve">Response options </w:t>
            </w:r>
            <w:r w:rsidRPr="00FE27C1">
              <w:t>include</w:t>
            </w:r>
            <w:r>
              <w:t>:</w:t>
            </w:r>
          </w:p>
          <w:p w14:paraId="33DE1A4E" w14:textId="76CB0783" w:rsidR="003D03E4" w:rsidRDefault="003D03E4" w:rsidP="008D324F">
            <w:pPr>
              <w:pStyle w:val="ListParagraph"/>
              <w:numPr>
                <w:ilvl w:val="0"/>
                <w:numId w:val="43"/>
              </w:numPr>
              <w:rPr>
                <w:i/>
              </w:rPr>
            </w:pPr>
            <w:r>
              <w:rPr>
                <w:i/>
              </w:rPr>
              <w:t>To increase relevance of materials for participants</w:t>
            </w:r>
          </w:p>
          <w:p w14:paraId="66139CE5" w14:textId="77777777" w:rsidR="003D03E4" w:rsidRDefault="003D03E4" w:rsidP="008D324F">
            <w:pPr>
              <w:pStyle w:val="ListParagraph"/>
              <w:numPr>
                <w:ilvl w:val="0"/>
                <w:numId w:val="43"/>
              </w:numPr>
              <w:rPr>
                <w:i/>
              </w:rPr>
            </w:pPr>
            <w:r>
              <w:rPr>
                <w:i/>
              </w:rPr>
              <w:t>To increase participant participation</w:t>
            </w:r>
          </w:p>
          <w:p w14:paraId="7D3F9659" w14:textId="77777777" w:rsidR="003D03E4" w:rsidRDefault="003D03E4" w:rsidP="008D324F">
            <w:pPr>
              <w:pStyle w:val="ListParagraph"/>
              <w:numPr>
                <w:ilvl w:val="0"/>
                <w:numId w:val="43"/>
              </w:numPr>
              <w:rPr>
                <w:i/>
              </w:rPr>
            </w:pPr>
            <w:r>
              <w:rPr>
                <w:i/>
              </w:rPr>
              <w:t>To crate or maintain relationships with participants</w:t>
            </w:r>
          </w:p>
          <w:p w14:paraId="12616A55" w14:textId="77777777" w:rsidR="003D03E4" w:rsidRDefault="003D03E4" w:rsidP="008D324F">
            <w:pPr>
              <w:pStyle w:val="ListParagraph"/>
              <w:numPr>
                <w:ilvl w:val="0"/>
                <w:numId w:val="43"/>
              </w:numPr>
              <w:rPr>
                <w:i/>
              </w:rPr>
            </w:pPr>
            <w:r>
              <w:rPr>
                <w:i/>
              </w:rPr>
              <w:lastRenderedPageBreak/>
              <w:t>To respond to limited time and resources</w:t>
            </w:r>
          </w:p>
          <w:p w14:paraId="0D18603E" w14:textId="1DBBD693" w:rsidR="003D03E4" w:rsidRDefault="003D03E4" w:rsidP="008D324F">
            <w:pPr>
              <w:pStyle w:val="ListParagraph"/>
              <w:numPr>
                <w:ilvl w:val="0"/>
                <w:numId w:val="43"/>
              </w:numPr>
              <w:rPr>
                <w:i/>
              </w:rPr>
            </w:pPr>
            <w:r>
              <w:rPr>
                <w:i/>
              </w:rPr>
              <w:t>To respond to a resource, space, or time limitation</w:t>
            </w:r>
          </w:p>
          <w:p w14:paraId="5A3B7160" w14:textId="4FB2CC75" w:rsidR="003D03E4" w:rsidRDefault="003D03E4" w:rsidP="008D324F">
            <w:pPr>
              <w:pStyle w:val="ListParagraph"/>
              <w:numPr>
                <w:ilvl w:val="0"/>
                <w:numId w:val="43"/>
              </w:numPr>
              <w:rPr>
                <w:i/>
              </w:rPr>
            </w:pPr>
            <w:r>
              <w:rPr>
                <w:i/>
              </w:rPr>
              <w:t>To increase relevancy to or fit with context</w:t>
            </w:r>
          </w:p>
          <w:p w14:paraId="4E27789E" w14:textId="77777777" w:rsidR="003D03E4" w:rsidRDefault="003D03E4" w:rsidP="008D324F">
            <w:pPr>
              <w:pStyle w:val="ListParagraph"/>
              <w:numPr>
                <w:ilvl w:val="0"/>
                <w:numId w:val="43"/>
              </w:numPr>
              <w:rPr>
                <w:i/>
              </w:rPr>
            </w:pPr>
            <w:r>
              <w:rPr>
                <w:i/>
              </w:rPr>
              <w:t>To align with the implementer’s facilitation style</w:t>
            </w:r>
          </w:p>
          <w:p w14:paraId="2785D4CA" w14:textId="5805BF0E" w:rsidR="003D03E4" w:rsidRPr="00DE5D8F" w:rsidRDefault="003D03E4" w:rsidP="008D324F">
            <w:pPr>
              <w:pStyle w:val="ListParagraph"/>
              <w:numPr>
                <w:ilvl w:val="0"/>
                <w:numId w:val="43"/>
              </w:numPr>
              <w:rPr>
                <w:i/>
              </w:rPr>
            </w:pPr>
            <w:r>
              <w:rPr>
                <w:i/>
              </w:rPr>
              <w:t>Other (not listed): specify below</w:t>
            </w:r>
          </w:p>
        </w:tc>
        <w:tc>
          <w:tcPr>
            <w:tcW w:w="4060" w:type="dxa"/>
            <w:shd w:val="clear" w:color="auto" w:fill="CAF6F4" w:themeFill="accent1" w:themeFillTint="33"/>
          </w:tcPr>
          <w:p w14:paraId="7D1ECDDC" w14:textId="77777777" w:rsidR="003D03E4" w:rsidRPr="00D40509" w:rsidRDefault="003D03E4" w:rsidP="008D324F">
            <w:pPr>
              <w:rPr>
                <w:rFonts w:eastAsia="Times New Roman"/>
                <w:color w:val="000000"/>
              </w:rPr>
            </w:pPr>
          </w:p>
        </w:tc>
      </w:tr>
      <w:tr w:rsidR="003D03E4" w:rsidRPr="00D40509" w14:paraId="4731EF07" w14:textId="21CC6A3C" w:rsidTr="003D03E4">
        <w:trPr>
          <w:trHeight w:val="1862"/>
        </w:trPr>
        <w:tc>
          <w:tcPr>
            <w:tcW w:w="1105" w:type="dxa"/>
            <w:shd w:val="clear" w:color="auto" w:fill="CAF6F4" w:themeFill="accent1" w:themeFillTint="33"/>
          </w:tcPr>
          <w:p w14:paraId="00D78887" w14:textId="68ABBF55" w:rsidR="003D03E4" w:rsidRPr="00D40509" w:rsidRDefault="003D03E4" w:rsidP="008D324F">
            <w:pPr>
              <w:rPr>
                <w:rFonts w:eastAsia="Times New Roman"/>
                <w:bCs/>
                <w:color w:val="000000"/>
              </w:rPr>
            </w:pPr>
            <w:r>
              <w:rPr>
                <w:rFonts w:eastAsia="Times New Roman"/>
                <w:bCs/>
                <w:color w:val="000000"/>
              </w:rPr>
              <w:t>P4</w:t>
            </w:r>
            <w:r w:rsidR="00E7297B">
              <w:rPr>
                <w:rFonts w:eastAsia="Times New Roman"/>
                <w:bCs/>
                <w:color w:val="000000"/>
              </w:rPr>
              <w:t>0</w:t>
            </w:r>
            <w:r>
              <w:rPr>
                <w:rFonts w:eastAsia="Times New Roman"/>
                <w:bCs/>
                <w:color w:val="000000"/>
              </w:rPr>
              <w:t>d</w:t>
            </w:r>
          </w:p>
        </w:tc>
        <w:tc>
          <w:tcPr>
            <w:tcW w:w="3649" w:type="dxa"/>
            <w:shd w:val="clear" w:color="auto" w:fill="CAF6F4" w:themeFill="accent1" w:themeFillTint="33"/>
          </w:tcPr>
          <w:p w14:paraId="679D61D5" w14:textId="614E7BC3" w:rsidR="003D03E4" w:rsidRPr="00D40509" w:rsidRDefault="003D03E4" w:rsidP="008D324F">
            <w:pPr>
              <w:rPr>
                <w:rFonts w:eastAsia="Times New Roman"/>
                <w:bCs/>
                <w:color w:val="000000"/>
              </w:rPr>
            </w:pPr>
            <w:r>
              <w:rPr>
                <w:rFonts w:eastAsia="Times New Roman"/>
                <w:bCs/>
                <w:color w:val="000000"/>
              </w:rPr>
              <w:t xml:space="preserve">Describe the reasons for the [type of adaptation selected above] adaptation. </w:t>
            </w:r>
            <w:r w:rsidRPr="00F41364">
              <w:rPr>
                <w:rFonts w:eastAsia="Times New Roman"/>
                <w:bCs/>
                <w:i/>
                <w:iCs/>
                <w:color w:val="000000"/>
              </w:rPr>
              <w:t>Concisely describe what led to this adaptation and how the adaptation was decided. In the previous question, you chose the answer that best describes your primary reason. You can also elaborate on other reasons here.</w:t>
            </w:r>
          </w:p>
        </w:tc>
        <w:tc>
          <w:tcPr>
            <w:tcW w:w="1281" w:type="dxa"/>
            <w:shd w:val="clear" w:color="auto" w:fill="CAF6F4" w:themeFill="accent1" w:themeFillTint="33"/>
          </w:tcPr>
          <w:p w14:paraId="1BBF0A77" w14:textId="49FAA4C9" w:rsidR="003D03E4" w:rsidRPr="00D40509" w:rsidRDefault="003D03E4" w:rsidP="008D324F">
            <w:pPr>
              <w:rPr>
                <w:rFonts w:eastAsia="Times New Roman"/>
                <w:color w:val="000000"/>
              </w:rPr>
            </w:pPr>
            <w:r>
              <w:rPr>
                <w:rFonts w:eastAsia="Times New Roman"/>
                <w:color w:val="000000"/>
              </w:rPr>
              <w:t>Text Entry</w:t>
            </w:r>
          </w:p>
        </w:tc>
        <w:tc>
          <w:tcPr>
            <w:tcW w:w="4295" w:type="dxa"/>
            <w:shd w:val="clear" w:color="auto" w:fill="CAF6F4" w:themeFill="accent1" w:themeFillTint="33"/>
          </w:tcPr>
          <w:p w14:paraId="5C03C51E" w14:textId="589DC323" w:rsidR="003D03E4" w:rsidRDefault="003D03E4" w:rsidP="008D324F">
            <w:r w:rsidRPr="00D40509">
              <w:rPr>
                <w:rFonts w:eastAsia="Times New Roman"/>
                <w:color w:val="000000"/>
              </w:rPr>
              <w:t>This question appears if “Yes” is selected above.</w:t>
            </w:r>
            <w:r>
              <w:rPr>
                <w:rFonts w:eastAsia="Times New Roman"/>
                <w:color w:val="000000"/>
              </w:rPr>
              <w:t xml:space="preserve"> </w:t>
            </w:r>
          </w:p>
          <w:p w14:paraId="0B012D42" w14:textId="00785E30" w:rsidR="003D03E4" w:rsidRPr="00D40509" w:rsidRDefault="003D03E4" w:rsidP="008D324F">
            <w:pPr>
              <w:rPr>
                <w:i/>
              </w:rPr>
            </w:pPr>
          </w:p>
        </w:tc>
        <w:tc>
          <w:tcPr>
            <w:tcW w:w="4060" w:type="dxa"/>
            <w:shd w:val="clear" w:color="auto" w:fill="CAF6F4" w:themeFill="accent1" w:themeFillTint="33"/>
          </w:tcPr>
          <w:p w14:paraId="3A143645" w14:textId="77777777" w:rsidR="003D03E4" w:rsidRPr="00D40509" w:rsidRDefault="003D03E4" w:rsidP="008D324F">
            <w:pPr>
              <w:rPr>
                <w:rFonts w:eastAsia="Times New Roman"/>
                <w:color w:val="000000"/>
              </w:rPr>
            </w:pPr>
          </w:p>
        </w:tc>
      </w:tr>
      <w:tr w:rsidR="003D03E4" w:rsidRPr="00D40509" w14:paraId="766DC92B" w14:textId="3472D0EE" w:rsidTr="003D03E4">
        <w:trPr>
          <w:trHeight w:val="1862"/>
        </w:trPr>
        <w:tc>
          <w:tcPr>
            <w:tcW w:w="1105" w:type="dxa"/>
            <w:shd w:val="clear" w:color="auto" w:fill="CAF6F4" w:themeFill="accent1" w:themeFillTint="33"/>
          </w:tcPr>
          <w:p w14:paraId="61ABC645" w14:textId="3D99423D" w:rsidR="003D03E4" w:rsidRPr="00177339" w:rsidRDefault="003D03E4" w:rsidP="008D324F">
            <w:pPr>
              <w:rPr>
                <w:rFonts w:eastAsia="Times New Roman"/>
                <w:bCs/>
              </w:rPr>
            </w:pPr>
            <w:r>
              <w:rPr>
                <w:rFonts w:eastAsia="Times New Roman"/>
                <w:bCs/>
              </w:rPr>
              <w:t>P4</w:t>
            </w:r>
            <w:r w:rsidR="00E7297B">
              <w:rPr>
                <w:rFonts w:eastAsia="Times New Roman"/>
                <w:bCs/>
              </w:rPr>
              <w:t>0</w:t>
            </w:r>
            <w:r>
              <w:rPr>
                <w:rFonts w:eastAsia="Times New Roman"/>
                <w:bCs/>
              </w:rPr>
              <w:t>e</w:t>
            </w:r>
          </w:p>
        </w:tc>
        <w:tc>
          <w:tcPr>
            <w:tcW w:w="3649" w:type="dxa"/>
            <w:shd w:val="clear" w:color="auto" w:fill="CAF6F4" w:themeFill="accent1" w:themeFillTint="33"/>
          </w:tcPr>
          <w:p w14:paraId="15E22008" w14:textId="08329287" w:rsidR="003D03E4" w:rsidRPr="00177339" w:rsidRDefault="003D03E4" w:rsidP="008D324F">
            <w:pPr>
              <w:rPr>
                <w:rFonts w:eastAsia="Times New Roman"/>
                <w:bCs/>
              </w:rPr>
            </w:pPr>
            <w:r>
              <w:rPr>
                <w:rFonts w:eastAsia="Times New Roman"/>
                <w:bCs/>
              </w:rPr>
              <w:t>Was this adaptation made before or during delivery?</w:t>
            </w:r>
          </w:p>
        </w:tc>
        <w:tc>
          <w:tcPr>
            <w:tcW w:w="1281" w:type="dxa"/>
            <w:shd w:val="clear" w:color="auto" w:fill="CAF6F4" w:themeFill="accent1" w:themeFillTint="33"/>
          </w:tcPr>
          <w:p w14:paraId="1EF39A04" w14:textId="37873F3E" w:rsidR="003D03E4" w:rsidRPr="00177339" w:rsidRDefault="003D03E4" w:rsidP="008D324F">
            <w:pPr>
              <w:rPr>
                <w:rFonts w:eastAsia="Times New Roman"/>
              </w:rPr>
            </w:pPr>
            <w:r>
              <w:rPr>
                <w:rFonts w:eastAsia="Times New Roman"/>
                <w:color w:val="000000"/>
              </w:rPr>
              <w:t>Multiple Choice</w:t>
            </w:r>
          </w:p>
        </w:tc>
        <w:tc>
          <w:tcPr>
            <w:tcW w:w="4295" w:type="dxa"/>
            <w:shd w:val="clear" w:color="auto" w:fill="CAF6F4" w:themeFill="accent1" w:themeFillTint="33"/>
          </w:tcPr>
          <w:p w14:paraId="17ADE445" w14:textId="29FD6B7B" w:rsidR="003D03E4" w:rsidRDefault="003D03E4" w:rsidP="008D324F">
            <w:r w:rsidRPr="00D40509">
              <w:rPr>
                <w:rFonts w:eastAsia="Times New Roman"/>
                <w:color w:val="000000"/>
              </w:rPr>
              <w:t>This question appears if “Yes” is selected above.</w:t>
            </w:r>
            <w:r>
              <w:rPr>
                <w:rFonts w:eastAsia="Times New Roman"/>
                <w:color w:val="000000"/>
              </w:rPr>
              <w:t xml:space="preserve"> </w:t>
            </w:r>
            <w:r w:rsidRPr="00D40509">
              <w:t xml:space="preserve">Response options </w:t>
            </w:r>
            <w:r w:rsidRPr="00FE27C1">
              <w:t>include</w:t>
            </w:r>
            <w:r>
              <w:t>:</w:t>
            </w:r>
          </w:p>
          <w:p w14:paraId="7A1118D5" w14:textId="3E628828" w:rsidR="003D03E4" w:rsidRPr="00F41364" w:rsidRDefault="003D03E4" w:rsidP="008D324F">
            <w:pPr>
              <w:pStyle w:val="ListParagraph"/>
              <w:numPr>
                <w:ilvl w:val="0"/>
                <w:numId w:val="44"/>
              </w:numPr>
              <w:rPr>
                <w:i/>
                <w:iCs/>
              </w:rPr>
            </w:pPr>
            <w:r w:rsidRPr="00F41364">
              <w:rPr>
                <w:i/>
                <w:iCs/>
              </w:rPr>
              <w:t>Made before delivery was started</w:t>
            </w:r>
          </w:p>
          <w:p w14:paraId="650E4E01" w14:textId="22379E87" w:rsidR="003D03E4" w:rsidRPr="00F41364" w:rsidRDefault="003D03E4" w:rsidP="008D324F">
            <w:pPr>
              <w:pStyle w:val="ListParagraph"/>
              <w:numPr>
                <w:ilvl w:val="0"/>
                <w:numId w:val="44"/>
              </w:numPr>
              <w:rPr>
                <w:i/>
                <w:iCs/>
              </w:rPr>
            </w:pPr>
            <w:r w:rsidRPr="00F41364">
              <w:rPr>
                <w:i/>
                <w:iCs/>
              </w:rPr>
              <w:t>Made during implementation</w:t>
            </w:r>
          </w:p>
          <w:p w14:paraId="02684D65" w14:textId="150E53A7" w:rsidR="003D03E4" w:rsidRPr="00177339" w:rsidRDefault="003D03E4" w:rsidP="008D324F"/>
        </w:tc>
        <w:tc>
          <w:tcPr>
            <w:tcW w:w="4060" w:type="dxa"/>
            <w:shd w:val="clear" w:color="auto" w:fill="CAF6F4" w:themeFill="accent1" w:themeFillTint="33"/>
          </w:tcPr>
          <w:p w14:paraId="33C60876" w14:textId="77777777" w:rsidR="003D03E4" w:rsidRPr="00D40509" w:rsidRDefault="003D03E4" w:rsidP="008D324F">
            <w:pPr>
              <w:rPr>
                <w:rFonts w:eastAsia="Times New Roman"/>
                <w:color w:val="000000"/>
              </w:rPr>
            </w:pPr>
          </w:p>
        </w:tc>
      </w:tr>
      <w:tr w:rsidR="003D03E4" w:rsidRPr="00D40509" w14:paraId="608994F1" w14:textId="4F3F7414" w:rsidTr="003D03E4">
        <w:trPr>
          <w:trHeight w:val="1367"/>
        </w:trPr>
        <w:tc>
          <w:tcPr>
            <w:tcW w:w="1105" w:type="dxa"/>
            <w:shd w:val="clear" w:color="auto" w:fill="CAF6F4" w:themeFill="accent1" w:themeFillTint="33"/>
          </w:tcPr>
          <w:p w14:paraId="5612F476" w14:textId="74CD40B0" w:rsidR="003D03E4" w:rsidRPr="00F41364" w:rsidRDefault="003D03E4" w:rsidP="008D324F">
            <w:pPr>
              <w:rPr>
                <w:rFonts w:eastAsia="Times New Roman"/>
                <w:bCs/>
                <w:strike/>
                <w:sz w:val="12"/>
              </w:rPr>
            </w:pPr>
            <w:r>
              <w:rPr>
                <w:rFonts w:eastAsia="Times New Roman"/>
                <w:bCs/>
              </w:rPr>
              <w:lastRenderedPageBreak/>
              <w:t>P4</w:t>
            </w:r>
            <w:r w:rsidR="00E7297B">
              <w:rPr>
                <w:rFonts w:eastAsia="Times New Roman"/>
                <w:bCs/>
              </w:rPr>
              <w:t>0</w:t>
            </w:r>
            <w:r>
              <w:rPr>
                <w:rFonts w:eastAsia="Times New Roman"/>
                <w:bCs/>
              </w:rPr>
              <w:t>f</w:t>
            </w:r>
          </w:p>
        </w:tc>
        <w:tc>
          <w:tcPr>
            <w:tcW w:w="3649" w:type="dxa"/>
            <w:shd w:val="clear" w:color="auto" w:fill="CAF6F4" w:themeFill="accent1" w:themeFillTint="33"/>
          </w:tcPr>
          <w:p w14:paraId="30392776" w14:textId="172BF021" w:rsidR="003D03E4" w:rsidRPr="00F41364" w:rsidRDefault="003D03E4" w:rsidP="008D324F">
            <w:pPr>
              <w:rPr>
                <w:rFonts w:eastAsia="Times New Roman"/>
                <w:bCs/>
              </w:rPr>
            </w:pPr>
            <w:r w:rsidRPr="00F41364">
              <w:rPr>
                <w:rFonts w:eastAsia="Times New Roman"/>
                <w:bCs/>
              </w:rPr>
              <w:t xml:space="preserve">Select the response option that best aligns with your organization’s </w:t>
            </w:r>
            <w:r>
              <w:rPr>
                <w:rFonts w:eastAsia="Times New Roman"/>
                <w:bCs/>
              </w:rPr>
              <w:t>p</w:t>
            </w:r>
            <w:r w:rsidRPr="00F41364">
              <w:rPr>
                <w:rFonts w:eastAsia="Times New Roman"/>
                <w:bCs/>
              </w:rPr>
              <w:t>lan for this adaptation in future implementation cycles</w:t>
            </w:r>
            <w:r>
              <w:rPr>
                <w:rFonts w:eastAsia="Times New Roman"/>
                <w:bCs/>
              </w:rPr>
              <w:t>.</w:t>
            </w:r>
          </w:p>
        </w:tc>
        <w:tc>
          <w:tcPr>
            <w:tcW w:w="1281" w:type="dxa"/>
            <w:shd w:val="clear" w:color="auto" w:fill="CAF6F4" w:themeFill="accent1" w:themeFillTint="33"/>
          </w:tcPr>
          <w:p w14:paraId="1BABB67B" w14:textId="5A91F468" w:rsidR="003D03E4" w:rsidRPr="00F41364" w:rsidRDefault="003D03E4" w:rsidP="008D324F">
            <w:pPr>
              <w:rPr>
                <w:rFonts w:eastAsia="Times New Roman"/>
                <w:strike/>
                <w:color w:val="000000"/>
              </w:rPr>
            </w:pPr>
            <w:r>
              <w:rPr>
                <w:rFonts w:eastAsia="Times New Roman"/>
                <w:color w:val="000000"/>
              </w:rPr>
              <w:t>Multiple Choice</w:t>
            </w:r>
          </w:p>
        </w:tc>
        <w:tc>
          <w:tcPr>
            <w:tcW w:w="4295" w:type="dxa"/>
            <w:shd w:val="clear" w:color="auto" w:fill="CAF6F4" w:themeFill="accent1" w:themeFillTint="33"/>
          </w:tcPr>
          <w:p w14:paraId="051AF2C7" w14:textId="6274DBBE" w:rsidR="003D03E4" w:rsidRDefault="003D03E4" w:rsidP="008D324F">
            <w:r w:rsidRPr="00D40509">
              <w:rPr>
                <w:rFonts w:eastAsia="Times New Roman"/>
                <w:color w:val="000000"/>
              </w:rPr>
              <w:t>This question appears if “Yes” is selected above.</w:t>
            </w:r>
            <w:r>
              <w:rPr>
                <w:rFonts w:eastAsia="Times New Roman"/>
                <w:color w:val="000000"/>
              </w:rPr>
              <w:t xml:space="preserve"> </w:t>
            </w:r>
            <w:r w:rsidRPr="00D40509">
              <w:t xml:space="preserve">Response options </w:t>
            </w:r>
            <w:r w:rsidRPr="00FE27C1">
              <w:t>include</w:t>
            </w:r>
            <w:r>
              <w:t>:</w:t>
            </w:r>
          </w:p>
          <w:p w14:paraId="381EF5F2" w14:textId="06977496" w:rsidR="003D03E4" w:rsidRPr="002E3E15" w:rsidRDefault="003D03E4" w:rsidP="008D324F">
            <w:pPr>
              <w:pStyle w:val="ListParagraph"/>
              <w:numPr>
                <w:ilvl w:val="0"/>
                <w:numId w:val="45"/>
              </w:numPr>
            </w:pPr>
            <w:r>
              <w:rPr>
                <w:i/>
                <w:iCs/>
              </w:rPr>
              <w:t>Keep</w:t>
            </w:r>
          </w:p>
          <w:p w14:paraId="7B60436E" w14:textId="50214459" w:rsidR="003D03E4" w:rsidRPr="002E3E15" w:rsidRDefault="003D03E4" w:rsidP="008D324F">
            <w:pPr>
              <w:pStyle w:val="ListParagraph"/>
              <w:numPr>
                <w:ilvl w:val="0"/>
                <w:numId w:val="45"/>
              </w:numPr>
            </w:pPr>
            <w:r>
              <w:rPr>
                <w:i/>
                <w:iCs/>
              </w:rPr>
              <w:t>Change</w:t>
            </w:r>
          </w:p>
          <w:p w14:paraId="2747FD80" w14:textId="5F6C97DB" w:rsidR="003D03E4" w:rsidRPr="002E3E15" w:rsidRDefault="003D03E4" w:rsidP="008D324F">
            <w:pPr>
              <w:pStyle w:val="ListParagraph"/>
              <w:numPr>
                <w:ilvl w:val="0"/>
                <w:numId w:val="45"/>
              </w:numPr>
            </w:pPr>
            <w:r>
              <w:rPr>
                <w:i/>
                <w:iCs/>
              </w:rPr>
              <w:t>Omit</w:t>
            </w:r>
          </w:p>
          <w:p w14:paraId="640A9887" w14:textId="5109707E" w:rsidR="003D03E4" w:rsidRPr="002E3E15" w:rsidRDefault="003D03E4" w:rsidP="008D324F">
            <w:pPr>
              <w:pStyle w:val="ListParagraph"/>
              <w:numPr>
                <w:ilvl w:val="0"/>
                <w:numId w:val="45"/>
              </w:numPr>
            </w:pPr>
            <w:r>
              <w:rPr>
                <w:i/>
                <w:iCs/>
              </w:rPr>
              <w:t>Adapt across sites</w:t>
            </w:r>
          </w:p>
          <w:p w14:paraId="722D70C8" w14:textId="144AEE33" w:rsidR="003D03E4" w:rsidRPr="002E3E15" w:rsidRDefault="003D03E4" w:rsidP="002E3E15">
            <w:pPr>
              <w:pStyle w:val="ListParagraph"/>
              <w:numPr>
                <w:ilvl w:val="0"/>
                <w:numId w:val="45"/>
              </w:numPr>
              <w:rPr>
                <w:i/>
                <w:iCs/>
              </w:rPr>
            </w:pPr>
            <w:r w:rsidRPr="002E3E15">
              <w:rPr>
                <w:i/>
                <w:iCs/>
              </w:rPr>
              <w:t>No plans</w:t>
            </w:r>
          </w:p>
          <w:p w14:paraId="258453A5" w14:textId="24C97D40" w:rsidR="003D03E4" w:rsidRPr="00F41364" w:rsidRDefault="003D03E4" w:rsidP="008D324F">
            <w:pPr>
              <w:rPr>
                <w:strike/>
              </w:rPr>
            </w:pPr>
          </w:p>
        </w:tc>
        <w:tc>
          <w:tcPr>
            <w:tcW w:w="4060" w:type="dxa"/>
            <w:shd w:val="clear" w:color="auto" w:fill="CAF6F4" w:themeFill="accent1" w:themeFillTint="33"/>
          </w:tcPr>
          <w:p w14:paraId="5054FB9B" w14:textId="77777777" w:rsidR="003D03E4" w:rsidRPr="00D40509" w:rsidRDefault="003D03E4" w:rsidP="008D324F">
            <w:pPr>
              <w:rPr>
                <w:rFonts w:eastAsia="Times New Roman"/>
                <w:color w:val="000000"/>
              </w:rPr>
            </w:pPr>
          </w:p>
        </w:tc>
      </w:tr>
      <w:tr w:rsidR="003D03E4" w:rsidRPr="00D40509" w14:paraId="0A175979" w14:textId="67454911" w:rsidTr="003D03E4">
        <w:trPr>
          <w:trHeight w:val="1367"/>
        </w:trPr>
        <w:tc>
          <w:tcPr>
            <w:tcW w:w="1105" w:type="dxa"/>
            <w:shd w:val="clear" w:color="auto" w:fill="CAF6F4" w:themeFill="accent1" w:themeFillTint="33"/>
          </w:tcPr>
          <w:p w14:paraId="799F7414" w14:textId="4EA84F95" w:rsidR="003D03E4" w:rsidRPr="00F41364" w:rsidRDefault="003D03E4" w:rsidP="008D324F">
            <w:pPr>
              <w:rPr>
                <w:rFonts w:eastAsia="Times New Roman"/>
                <w:bCs/>
                <w:strike/>
                <w:sz w:val="12"/>
              </w:rPr>
            </w:pPr>
            <w:r>
              <w:rPr>
                <w:rFonts w:eastAsia="Times New Roman"/>
                <w:bCs/>
              </w:rPr>
              <w:t>P4</w:t>
            </w:r>
            <w:r w:rsidR="00E7297B">
              <w:rPr>
                <w:rFonts w:eastAsia="Times New Roman"/>
                <w:bCs/>
              </w:rPr>
              <w:t>0</w:t>
            </w:r>
            <w:r>
              <w:rPr>
                <w:rFonts w:eastAsia="Times New Roman"/>
                <w:bCs/>
              </w:rPr>
              <w:t>g</w:t>
            </w:r>
          </w:p>
        </w:tc>
        <w:tc>
          <w:tcPr>
            <w:tcW w:w="3649" w:type="dxa"/>
            <w:shd w:val="clear" w:color="auto" w:fill="CAF6F4" w:themeFill="accent1" w:themeFillTint="33"/>
          </w:tcPr>
          <w:p w14:paraId="75350CD6" w14:textId="6C8C7A98" w:rsidR="003D03E4" w:rsidRPr="00F41364" w:rsidRDefault="003D03E4" w:rsidP="008D324F">
            <w:pPr>
              <w:rPr>
                <w:rFonts w:eastAsia="Times New Roman"/>
                <w:bCs/>
              </w:rPr>
            </w:pPr>
            <w:r>
              <w:rPr>
                <w:rFonts w:eastAsia="Times New Roman"/>
                <w:bCs/>
              </w:rPr>
              <w:t>Is there anything else you want to tell us about this adaptation?</w:t>
            </w:r>
          </w:p>
        </w:tc>
        <w:tc>
          <w:tcPr>
            <w:tcW w:w="1281" w:type="dxa"/>
            <w:shd w:val="clear" w:color="auto" w:fill="CAF6F4" w:themeFill="accent1" w:themeFillTint="33"/>
          </w:tcPr>
          <w:p w14:paraId="0F3A6B66" w14:textId="2FDFAFE7" w:rsidR="003D03E4" w:rsidRDefault="003D03E4" w:rsidP="008D324F">
            <w:pPr>
              <w:rPr>
                <w:rFonts w:eastAsia="Times New Roman"/>
                <w:color w:val="000000"/>
              </w:rPr>
            </w:pPr>
            <w:r>
              <w:rPr>
                <w:rFonts w:eastAsia="Times New Roman"/>
                <w:color w:val="000000"/>
              </w:rPr>
              <w:t>Text Entry</w:t>
            </w:r>
          </w:p>
        </w:tc>
        <w:tc>
          <w:tcPr>
            <w:tcW w:w="4295" w:type="dxa"/>
            <w:shd w:val="clear" w:color="auto" w:fill="CAF6F4" w:themeFill="accent1" w:themeFillTint="33"/>
          </w:tcPr>
          <w:p w14:paraId="4F36F30F" w14:textId="683EFB87" w:rsidR="003D03E4" w:rsidRPr="00D40509" w:rsidRDefault="003D03E4" w:rsidP="008D324F">
            <w:pPr>
              <w:rPr>
                <w:rFonts w:eastAsia="Times New Roman"/>
                <w:color w:val="000000"/>
              </w:rPr>
            </w:pPr>
            <w:r w:rsidRPr="002E3E15">
              <w:rPr>
                <w:rFonts w:eastAsia="Times New Roman"/>
                <w:color w:val="000000"/>
              </w:rPr>
              <w:t xml:space="preserve">Optional opportunity to provide information about </w:t>
            </w:r>
            <w:r>
              <w:rPr>
                <w:rFonts w:eastAsia="Times New Roman"/>
                <w:color w:val="000000"/>
              </w:rPr>
              <w:t>the adaptation</w:t>
            </w:r>
            <w:r w:rsidRPr="002E3E15">
              <w:rPr>
                <w:rFonts w:eastAsia="Times New Roman"/>
                <w:color w:val="000000"/>
              </w:rPr>
              <w:t>. Character Limit: 1000</w:t>
            </w:r>
          </w:p>
        </w:tc>
        <w:tc>
          <w:tcPr>
            <w:tcW w:w="4060" w:type="dxa"/>
            <w:shd w:val="clear" w:color="auto" w:fill="CAF6F4" w:themeFill="accent1" w:themeFillTint="33"/>
          </w:tcPr>
          <w:p w14:paraId="6810F042" w14:textId="77777777" w:rsidR="003D03E4" w:rsidRPr="002E3E15" w:rsidRDefault="003D03E4" w:rsidP="008D324F">
            <w:pPr>
              <w:rPr>
                <w:rFonts w:eastAsia="Times New Roman"/>
                <w:color w:val="000000"/>
              </w:rPr>
            </w:pPr>
          </w:p>
        </w:tc>
      </w:tr>
      <w:tr w:rsidR="003D03E4" w:rsidRPr="00D40509" w14:paraId="20EDE278" w14:textId="6CDE0112" w:rsidTr="003D03E4">
        <w:trPr>
          <w:trHeight w:val="1367"/>
        </w:trPr>
        <w:tc>
          <w:tcPr>
            <w:tcW w:w="1105" w:type="dxa"/>
            <w:shd w:val="clear" w:color="auto" w:fill="auto"/>
          </w:tcPr>
          <w:p w14:paraId="37EE87EF" w14:textId="26037D04" w:rsidR="003D03E4" w:rsidRPr="00F41364" w:rsidRDefault="003D03E4" w:rsidP="008D324F">
            <w:pPr>
              <w:rPr>
                <w:rFonts w:eastAsia="Times New Roman"/>
                <w:bCs/>
                <w:strike/>
                <w:sz w:val="12"/>
              </w:rPr>
            </w:pPr>
            <w:r>
              <w:rPr>
                <w:rFonts w:eastAsia="Times New Roman"/>
                <w:bCs/>
              </w:rPr>
              <w:t>P4</w:t>
            </w:r>
            <w:r w:rsidR="00E7297B">
              <w:rPr>
                <w:rFonts w:eastAsia="Times New Roman"/>
                <w:bCs/>
              </w:rPr>
              <w:t>1</w:t>
            </w:r>
          </w:p>
        </w:tc>
        <w:tc>
          <w:tcPr>
            <w:tcW w:w="3649" w:type="dxa"/>
            <w:shd w:val="clear" w:color="auto" w:fill="auto"/>
          </w:tcPr>
          <w:p w14:paraId="54E1A1E2" w14:textId="3949E4DA" w:rsidR="003D03E4" w:rsidRDefault="003D03E4" w:rsidP="008D324F">
            <w:pPr>
              <w:rPr>
                <w:rFonts w:eastAsia="Times New Roman"/>
                <w:bCs/>
              </w:rPr>
            </w:pPr>
            <w:r>
              <w:rPr>
                <w:rFonts w:eastAsia="Times New Roman"/>
                <w:bCs/>
              </w:rPr>
              <w:t xml:space="preserve">Describe how you plan to track and monitor these adaptations. </w:t>
            </w:r>
            <w:r w:rsidRPr="001514D5">
              <w:rPr>
                <w:rFonts w:eastAsia="Times New Roman"/>
                <w:bCs/>
                <w:i/>
                <w:iCs/>
              </w:rPr>
              <w:t>If you selected multiple adaptations make sure to describe how you are tracking and monitoring each of them.</w:t>
            </w:r>
          </w:p>
        </w:tc>
        <w:tc>
          <w:tcPr>
            <w:tcW w:w="1281" w:type="dxa"/>
            <w:shd w:val="clear" w:color="auto" w:fill="auto"/>
          </w:tcPr>
          <w:p w14:paraId="6F0C2E92" w14:textId="7CB69F62" w:rsidR="003D03E4" w:rsidRDefault="003D03E4" w:rsidP="008D324F">
            <w:pPr>
              <w:rPr>
                <w:rFonts w:eastAsia="Times New Roman"/>
                <w:color w:val="000000"/>
              </w:rPr>
            </w:pPr>
            <w:r>
              <w:rPr>
                <w:rFonts w:eastAsia="Times New Roman"/>
                <w:color w:val="000000"/>
              </w:rPr>
              <w:t>Text Entry</w:t>
            </w:r>
          </w:p>
        </w:tc>
        <w:tc>
          <w:tcPr>
            <w:tcW w:w="4295" w:type="dxa"/>
            <w:shd w:val="clear" w:color="auto" w:fill="auto"/>
          </w:tcPr>
          <w:p w14:paraId="41637E37" w14:textId="2D4BD68C" w:rsidR="003D03E4" w:rsidRPr="00D40509" w:rsidRDefault="003D03E4" w:rsidP="008D324F">
            <w:pPr>
              <w:rPr>
                <w:rFonts w:eastAsia="Times New Roman"/>
                <w:color w:val="000000"/>
              </w:rPr>
            </w:pPr>
            <w:r>
              <w:rPr>
                <w:rFonts w:eastAsia="Times New Roman"/>
                <w:color w:val="000000"/>
              </w:rPr>
              <w:t xml:space="preserve">This question only appears if “Yes” is selected in P40. </w:t>
            </w:r>
          </w:p>
        </w:tc>
        <w:tc>
          <w:tcPr>
            <w:tcW w:w="4060" w:type="dxa"/>
          </w:tcPr>
          <w:p w14:paraId="1BDBFB5D" w14:textId="77777777" w:rsidR="003D03E4" w:rsidRPr="00D40509" w:rsidRDefault="003D03E4" w:rsidP="008D324F">
            <w:pPr>
              <w:rPr>
                <w:rFonts w:eastAsia="Times New Roman"/>
                <w:color w:val="000000"/>
              </w:rPr>
            </w:pPr>
          </w:p>
        </w:tc>
      </w:tr>
    </w:tbl>
    <w:p w14:paraId="4ADD1C0E" w14:textId="77777777" w:rsidR="00FE27C1" w:rsidRPr="00D40509" w:rsidRDefault="00FE27C1" w:rsidP="00D40509"/>
    <w:p w14:paraId="0190AADE" w14:textId="6EDFC12A" w:rsidR="00D40509" w:rsidRPr="00D40509" w:rsidRDefault="00D40509" w:rsidP="0095351C">
      <w:pPr>
        <w:pStyle w:val="Heading2"/>
      </w:pPr>
      <w:bookmarkStart w:id="13" w:name="_Toc36647915"/>
      <w:bookmarkStart w:id="14" w:name="_Toc79571078"/>
      <w:r w:rsidRPr="00D40509">
        <w:t>Implementation Measures for this Program, Policy, or Practice</w:t>
      </w:r>
      <w:bookmarkEnd w:id="13"/>
      <w:r w:rsidR="0061554E">
        <w:t xml:space="preserve"> </w:t>
      </w:r>
      <w:bookmarkEnd w:id="14"/>
    </w:p>
    <w:p w14:paraId="25F7C524" w14:textId="77777777" w:rsidR="00D40509" w:rsidRPr="00D40509" w:rsidRDefault="00D40509" w:rsidP="00D40509">
      <w:pPr>
        <w:rPr>
          <w:rFonts w:ascii="Brandon Grotesque Bold" w:hAnsi="Brandon Grotesque Bold"/>
          <w:bCs/>
          <w:iCs/>
          <w:color w:val="F38053"/>
        </w:rPr>
      </w:pPr>
      <w:r w:rsidRPr="00D40509">
        <w:rPr>
          <w:rFonts w:ascii="Brandon Grotesque Bold" w:hAnsi="Brandon Grotesque Bold"/>
          <w:b/>
          <w:bCs/>
        </w:rPr>
        <w:t>Question frequency:</w:t>
      </w:r>
      <w:r w:rsidRPr="00D40509">
        <w:rPr>
          <w:rFonts w:ascii="Brandon Grotesque Bold" w:hAnsi="Brandon Grotesque Bold"/>
          <w:bCs/>
        </w:rPr>
        <w:t xml:space="preserve"> </w:t>
      </w:r>
      <w:r w:rsidRPr="00D40509">
        <w:rPr>
          <w:rFonts w:ascii="Brandon Grotesque Bold" w:hAnsi="Brandon Grotesque Bold"/>
          <w:bCs/>
          <w:iCs/>
          <w:color w:val="F38053"/>
        </w:rPr>
        <w:t>Annually (in Quarter 2)</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546"/>
        <w:gridCol w:w="1296"/>
        <w:gridCol w:w="4189"/>
        <w:gridCol w:w="3828"/>
      </w:tblGrid>
      <w:tr w:rsidR="003D03E4" w:rsidRPr="00D40509" w14:paraId="5F1EB6EF" w14:textId="64CAD2C9" w:rsidTr="003D03E4">
        <w:trPr>
          <w:trHeight w:val="440"/>
        </w:trPr>
        <w:tc>
          <w:tcPr>
            <w:tcW w:w="1531" w:type="dxa"/>
          </w:tcPr>
          <w:p w14:paraId="2D52BC4A" w14:textId="77777777" w:rsidR="003D03E4" w:rsidRPr="00D40509" w:rsidRDefault="003D03E4" w:rsidP="00D40509">
            <w:pPr>
              <w:jc w:val="center"/>
              <w:rPr>
                <w:rFonts w:ascii="Brandon Grotesque Bold" w:hAnsi="Brandon Grotesque Bold"/>
                <w:bCs/>
              </w:rPr>
            </w:pPr>
            <w:r w:rsidRPr="00D40509">
              <w:rPr>
                <w:rFonts w:ascii="Brandon Grotesque Bold" w:hAnsi="Brandon Grotesque Bold"/>
                <w:bCs/>
              </w:rPr>
              <w:t>Question Number</w:t>
            </w:r>
          </w:p>
        </w:tc>
        <w:tc>
          <w:tcPr>
            <w:tcW w:w="3546" w:type="dxa"/>
            <w:shd w:val="clear" w:color="auto" w:fill="auto"/>
            <w:vAlign w:val="center"/>
            <w:hideMark/>
          </w:tcPr>
          <w:p w14:paraId="5A0E296D" w14:textId="77777777" w:rsidR="003D03E4" w:rsidRPr="00D40509" w:rsidRDefault="003D03E4" w:rsidP="00D40509">
            <w:pPr>
              <w:jc w:val="center"/>
              <w:rPr>
                <w:rFonts w:ascii="Brandon Grotesque Bold" w:hAnsi="Brandon Grotesque Bold"/>
                <w:bCs/>
              </w:rPr>
            </w:pPr>
            <w:r w:rsidRPr="00D40509">
              <w:rPr>
                <w:rFonts w:ascii="Brandon Grotesque Bold" w:hAnsi="Brandon Grotesque Bold"/>
                <w:bCs/>
              </w:rPr>
              <w:t>Question/Description</w:t>
            </w:r>
          </w:p>
        </w:tc>
        <w:tc>
          <w:tcPr>
            <w:tcW w:w="1296" w:type="dxa"/>
            <w:shd w:val="clear" w:color="auto" w:fill="auto"/>
            <w:vAlign w:val="center"/>
            <w:hideMark/>
          </w:tcPr>
          <w:p w14:paraId="6C58282E" w14:textId="77777777" w:rsidR="003D03E4" w:rsidRPr="00D40509" w:rsidRDefault="003D03E4" w:rsidP="00D40509">
            <w:pPr>
              <w:jc w:val="center"/>
              <w:rPr>
                <w:rFonts w:ascii="Brandon Grotesque Bold" w:hAnsi="Brandon Grotesque Bold"/>
                <w:bCs/>
              </w:rPr>
            </w:pPr>
            <w:r w:rsidRPr="00D40509">
              <w:rPr>
                <w:rFonts w:ascii="Brandon Grotesque Bold" w:hAnsi="Brandon Grotesque Bold"/>
                <w:bCs/>
              </w:rPr>
              <w:t>Data Field</w:t>
            </w:r>
          </w:p>
        </w:tc>
        <w:tc>
          <w:tcPr>
            <w:tcW w:w="4189" w:type="dxa"/>
            <w:shd w:val="clear" w:color="auto" w:fill="auto"/>
            <w:vAlign w:val="center"/>
            <w:hideMark/>
          </w:tcPr>
          <w:p w14:paraId="0D0A4C53" w14:textId="77777777" w:rsidR="003D03E4" w:rsidRPr="00D40509" w:rsidRDefault="003D03E4" w:rsidP="00D40509">
            <w:pPr>
              <w:jc w:val="center"/>
              <w:rPr>
                <w:rFonts w:ascii="Brandon Grotesque Bold" w:hAnsi="Brandon Grotesque Bold"/>
                <w:bCs/>
              </w:rPr>
            </w:pPr>
            <w:r w:rsidRPr="00D40509">
              <w:rPr>
                <w:rFonts w:ascii="Brandon Grotesque Bold" w:hAnsi="Brandon Grotesque Bold"/>
                <w:bCs/>
              </w:rPr>
              <w:t>Instructions/Answer Options</w:t>
            </w:r>
          </w:p>
        </w:tc>
        <w:tc>
          <w:tcPr>
            <w:tcW w:w="3828" w:type="dxa"/>
            <w:vAlign w:val="center"/>
          </w:tcPr>
          <w:p w14:paraId="54054FF8" w14:textId="5DF5F3BF" w:rsidR="003D03E4" w:rsidRPr="00D40509" w:rsidRDefault="003D03E4" w:rsidP="00D40509">
            <w:pPr>
              <w:jc w:val="center"/>
              <w:rPr>
                <w:rFonts w:ascii="Brandon Grotesque Bold" w:hAnsi="Brandon Grotesque Bold"/>
                <w:bCs/>
              </w:rPr>
            </w:pPr>
            <w:r>
              <w:rPr>
                <w:rFonts w:ascii="Brandon Grotesque Bold" w:hAnsi="Brandon Grotesque Bold"/>
                <w:bCs/>
              </w:rPr>
              <w:t xml:space="preserve">Grantee Response </w:t>
            </w:r>
          </w:p>
        </w:tc>
      </w:tr>
      <w:tr w:rsidR="003D03E4" w:rsidRPr="00D40509" w14:paraId="06C47D0F" w14:textId="6AD9CCF6" w:rsidTr="003D03E4">
        <w:trPr>
          <w:trHeight w:val="1080"/>
        </w:trPr>
        <w:tc>
          <w:tcPr>
            <w:tcW w:w="1531" w:type="dxa"/>
          </w:tcPr>
          <w:p w14:paraId="385CE42A" w14:textId="0C9F2658" w:rsidR="003D03E4" w:rsidRPr="00D40509" w:rsidRDefault="003D03E4" w:rsidP="00AF4B9B">
            <w:pPr>
              <w:rPr>
                <w:rFonts w:eastAsia="Times New Roman"/>
                <w:bCs/>
                <w:color w:val="000000"/>
              </w:rPr>
            </w:pPr>
            <w:r w:rsidRPr="00D40509">
              <w:rPr>
                <w:rFonts w:eastAsia="Times New Roman"/>
                <w:bCs/>
                <w:color w:val="000000"/>
              </w:rPr>
              <w:lastRenderedPageBreak/>
              <w:t>P</w:t>
            </w:r>
            <w:r>
              <w:rPr>
                <w:rFonts w:eastAsia="Times New Roman"/>
                <w:bCs/>
                <w:color w:val="000000"/>
              </w:rPr>
              <w:t>4</w:t>
            </w:r>
            <w:r w:rsidR="00E7297B">
              <w:rPr>
                <w:rFonts w:eastAsia="Times New Roman"/>
                <w:bCs/>
                <w:color w:val="000000"/>
              </w:rPr>
              <w:t>2</w:t>
            </w:r>
          </w:p>
        </w:tc>
        <w:tc>
          <w:tcPr>
            <w:tcW w:w="3546" w:type="dxa"/>
            <w:shd w:val="clear" w:color="auto" w:fill="auto"/>
            <w:hideMark/>
          </w:tcPr>
          <w:p w14:paraId="5EA9E3F7" w14:textId="77777777" w:rsidR="003D03E4" w:rsidRPr="00D40509" w:rsidRDefault="003D03E4" w:rsidP="00D40509">
            <w:pPr>
              <w:rPr>
                <w:rFonts w:eastAsia="Times New Roman"/>
                <w:color w:val="000000"/>
              </w:rPr>
            </w:pPr>
            <w:r w:rsidRPr="00D40509">
              <w:rPr>
                <w:rFonts w:eastAsia="Times New Roman"/>
                <w:bCs/>
                <w:color w:val="000000"/>
              </w:rPr>
              <w:t xml:space="preserve">Provide a brief description about the implementers of </w:t>
            </w:r>
            <w:r w:rsidRPr="00D40509">
              <w:rPr>
                <w:rFonts w:eastAsia="Times New Roman"/>
                <w:color w:val="000000"/>
              </w:rPr>
              <w:t>[name of program, policy, or practice]</w:t>
            </w:r>
            <w:r w:rsidRPr="00D40509">
              <w:rPr>
                <w:rFonts w:eastAsia="Times New Roman"/>
                <w:bCs/>
                <w:color w:val="000000"/>
              </w:rPr>
              <w:t xml:space="preserve">. </w:t>
            </w:r>
          </w:p>
          <w:p w14:paraId="369B6A3A" w14:textId="77777777" w:rsidR="003D03E4" w:rsidRPr="00D40509" w:rsidRDefault="003D03E4" w:rsidP="00D40509"/>
        </w:tc>
        <w:tc>
          <w:tcPr>
            <w:tcW w:w="1296" w:type="dxa"/>
            <w:shd w:val="clear" w:color="auto" w:fill="auto"/>
            <w:hideMark/>
          </w:tcPr>
          <w:p w14:paraId="0346F157" w14:textId="77777777" w:rsidR="003D03E4" w:rsidRPr="00D40509" w:rsidRDefault="003D03E4" w:rsidP="00D40509">
            <w:r w:rsidRPr="00D40509">
              <w:rPr>
                <w:rFonts w:eastAsia="Times New Roman"/>
                <w:color w:val="000000"/>
              </w:rPr>
              <w:t>Text Entry</w:t>
            </w:r>
          </w:p>
        </w:tc>
        <w:tc>
          <w:tcPr>
            <w:tcW w:w="4189" w:type="dxa"/>
            <w:shd w:val="clear" w:color="auto" w:fill="auto"/>
            <w:hideMark/>
          </w:tcPr>
          <w:p w14:paraId="53A547E8" w14:textId="77777777" w:rsidR="003D03E4" w:rsidRPr="00D40509" w:rsidRDefault="003D03E4" w:rsidP="00D40509">
            <w:r w:rsidRPr="00D40509">
              <w:t xml:space="preserve">[name of program, policy, or practice] is displayed based on your response to P1.  Implementers may include but not be limited to SAP staff, community partners, volunteers, community-based organizations, etc. </w:t>
            </w:r>
            <w:r w:rsidRPr="00D40509">
              <w:br/>
            </w:r>
          </w:p>
        </w:tc>
        <w:tc>
          <w:tcPr>
            <w:tcW w:w="3828" w:type="dxa"/>
          </w:tcPr>
          <w:p w14:paraId="4098DA79" w14:textId="77777777" w:rsidR="003D03E4" w:rsidRPr="00D40509" w:rsidRDefault="003D03E4" w:rsidP="00D40509"/>
        </w:tc>
      </w:tr>
      <w:tr w:rsidR="003D03E4" w:rsidRPr="00D40509" w14:paraId="5D99D619" w14:textId="43023D62" w:rsidTr="003D03E4">
        <w:trPr>
          <w:trHeight w:val="2834"/>
        </w:trPr>
        <w:tc>
          <w:tcPr>
            <w:tcW w:w="1531" w:type="dxa"/>
          </w:tcPr>
          <w:p w14:paraId="3AFE5089" w14:textId="0E28C95B" w:rsidR="003D03E4" w:rsidRPr="00D40509" w:rsidRDefault="003D03E4" w:rsidP="00AF4B9B">
            <w:pPr>
              <w:rPr>
                <w:rFonts w:eastAsia="Times New Roman"/>
                <w:bCs/>
                <w:color w:val="000000"/>
              </w:rPr>
            </w:pPr>
            <w:r w:rsidRPr="00D40509">
              <w:rPr>
                <w:rFonts w:eastAsia="Times New Roman"/>
                <w:bCs/>
                <w:color w:val="000000"/>
              </w:rPr>
              <w:t>P</w:t>
            </w:r>
            <w:r>
              <w:rPr>
                <w:rFonts w:eastAsia="Times New Roman"/>
                <w:bCs/>
                <w:color w:val="000000"/>
              </w:rPr>
              <w:t>4</w:t>
            </w:r>
            <w:r w:rsidR="00E7297B">
              <w:rPr>
                <w:rFonts w:eastAsia="Times New Roman"/>
                <w:bCs/>
                <w:color w:val="000000"/>
              </w:rPr>
              <w:t>3</w:t>
            </w:r>
          </w:p>
        </w:tc>
        <w:tc>
          <w:tcPr>
            <w:tcW w:w="3546" w:type="dxa"/>
            <w:shd w:val="clear" w:color="auto" w:fill="auto"/>
          </w:tcPr>
          <w:p w14:paraId="4964786D" w14:textId="00AF86EF" w:rsidR="003D03E4" w:rsidRPr="00D40509" w:rsidRDefault="003D03E4" w:rsidP="00D40509">
            <w:pPr>
              <w:rPr>
                <w:rFonts w:eastAsia="Times New Roman"/>
                <w:color w:val="000000"/>
              </w:rPr>
            </w:pPr>
            <w:r w:rsidRPr="00D40509">
              <w:rPr>
                <w:rFonts w:eastAsia="Times New Roman"/>
                <w:bCs/>
                <w:color w:val="000000"/>
              </w:rPr>
              <w:t xml:space="preserve">How many implementers have been trained to deliver or implement </w:t>
            </w:r>
            <w:r w:rsidRPr="00D40509">
              <w:rPr>
                <w:rFonts w:eastAsia="Times New Roman"/>
                <w:color w:val="000000"/>
              </w:rPr>
              <w:t>[name of program, policy, or practice]</w:t>
            </w:r>
            <w:r w:rsidRPr="00D40509">
              <w:rPr>
                <w:rFonts w:eastAsia="Times New Roman"/>
                <w:bCs/>
                <w:color w:val="000000"/>
              </w:rPr>
              <w:t xml:space="preserve"> during this reporting period (</w:t>
            </w:r>
            <w:r>
              <w:rPr>
                <w:rFonts w:eastAsia="Times New Roman"/>
                <w:color w:val="000000"/>
              </w:rPr>
              <w:t>August 1</w:t>
            </w:r>
            <w:r w:rsidRPr="00D40509">
              <w:rPr>
                <w:rFonts w:eastAsia="Times New Roman"/>
                <w:color w:val="000000"/>
              </w:rPr>
              <w:t xml:space="preserve">, </w:t>
            </w:r>
            <w:proofErr w:type="gramStart"/>
            <w:r w:rsidRPr="00D40509">
              <w:rPr>
                <w:rFonts w:eastAsia="Times New Roman"/>
                <w:color w:val="000000"/>
              </w:rPr>
              <w:t>202</w:t>
            </w:r>
            <w:r w:rsidR="00536D22">
              <w:rPr>
                <w:rFonts w:eastAsia="Times New Roman"/>
                <w:color w:val="000000"/>
              </w:rPr>
              <w:t>2</w:t>
            </w:r>
            <w:proofErr w:type="gramEnd"/>
            <w:r w:rsidRPr="00D40509">
              <w:rPr>
                <w:rFonts w:eastAsia="Times New Roman"/>
                <w:color w:val="000000"/>
              </w:rPr>
              <w:t xml:space="preserve"> and July 31, 202</w:t>
            </w:r>
            <w:r w:rsidR="00536D22">
              <w:rPr>
                <w:rFonts w:eastAsia="Times New Roman"/>
                <w:color w:val="000000"/>
              </w:rPr>
              <w:t>3</w:t>
            </w:r>
            <w:r w:rsidRPr="00D40509">
              <w:rPr>
                <w:rFonts w:eastAsia="Times New Roman"/>
                <w:bCs/>
                <w:color w:val="000000"/>
              </w:rPr>
              <w:t xml:space="preserve">)? </w:t>
            </w:r>
            <w:r w:rsidRPr="00D40509">
              <w:rPr>
                <w:rFonts w:eastAsia="Times New Roman"/>
                <w:bCs/>
                <w:i/>
                <w:color w:val="000000"/>
              </w:rPr>
              <w:t>Note</w:t>
            </w:r>
            <w:r w:rsidRPr="00D40509">
              <w:rPr>
                <w:rFonts w:eastAsia="Times New Roman"/>
                <w:bCs/>
                <w:color w:val="000000"/>
              </w:rPr>
              <w:t xml:space="preserve">: Do not include implementers who have been trained on this program during previous years. </w:t>
            </w:r>
          </w:p>
        </w:tc>
        <w:tc>
          <w:tcPr>
            <w:tcW w:w="1296" w:type="dxa"/>
            <w:shd w:val="clear" w:color="auto" w:fill="auto"/>
          </w:tcPr>
          <w:p w14:paraId="2E6CD394" w14:textId="77777777" w:rsidR="003D03E4" w:rsidRPr="00D40509" w:rsidRDefault="003D03E4" w:rsidP="00D40509">
            <w:pPr>
              <w:rPr>
                <w:rFonts w:eastAsia="Times New Roman"/>
                <w:color w:val="000000"/>
              </w:rPr>
            </w:pPr>
            <w:r w:rsidRPr="00D40509">
              <w:rPr>
                <w:rFonts w:eastAsia="Times New Roman"/>
                <w:color w:val="000000"/>
              </w:rPr>
              <w:t>Text Entry</w:t>
            </w:r>
          </w:p>
        </w:tc>
        <w:tc>
          <w:tcPr>
            <w:tcW w:w="4189" w:type="dxa"/>
            <w:shd w:val="clear" w:color="auto" w:fill="auto"/>
          </w:tcPr>
          <w:p w14:paraId="1FFD9069" w14:textId="77777777" w:rsidR="003D03E4" w:rsidRPr="00D40509" w:rsidRDefault="003D03E4" w:rsidP="00D40509">
            <w:r w:rsidRPr="00D40509">
              <w:t xml:space="preserve">[name of program, policy, or practice] is displayed based on your response to P1.  </w:t>
            </w:r>
            <w:r w:rsidRPr="00D40509">
              <w:rPr>
                <w:rFonts w:eastAsia="Times New Roman"/>
                <w:color w:val="000000"/>
              </w:rPr>
              <w:t xml:space="preserve">Enter number only.  </w:t>
            </w:r>
          </w:p>
        </w:tc>
        <w:tc>
          <w:tcPr>
            <w:tcW w:w="3828" w:type="dxa"/>
          </w:tcPr>
          <w:p w14:paraId="47F9A1E2" w14:textId="77777777" w:rsidR="003D03E4" w:rsidRPr="00D40509" w:rsidRDefault="003D03E4" w:rsidP="00D40509"/>
        </w:tc>
      </w:tr>
      <w:tr w:rsidR="003D03E4" w:rsidRPr="00D40509" w14:paraId="1E097A89" w14:textId="4EC4274E" w:rsidTr="003D03E4">
        <w:trPr>
          <w:trHeight w:val="1160"/>
        </w:trPr>
        <w:tc>
          <w:tcPr>
            <w:tcW w:w="1531" w:type="dxa"/>
          </w:tcPr>
          <w:p w14:paraId="71B761A2" w14:textId="4F7BFA60" w:rsidR="003D03E4" w:rsidRPr="00D40509" w:rsidRDefault="003D03E4" w:rsidP="00AF4B9B">
            <w:pPr>
              <w:rPr>
                <w:rFonts w:eastAsia="Times New Roman"/>
                <w:bCs/>
                <w:color w:val="000000"/>
              </w:rPr>
            </w:pPr>
            <w:r w:rsidRPr="00D40509">
              <w:rPr>
                <w:rFonts w:eastAsia="Times New Roman"/>
                <w:bCs/>
                <w:color w:val="000000"/>
              </w:rPr>
              <w:t>P</w:t>
            </w:r>
            <w:r>
              <w:rPr>
                <w:rFonts w:eastAsia="Times New Roman"/>
                <w:bCs/>
                <w:color w:val="000000"/>
              </w:rPr>
              <w:t>4</w:t>
            </w:r>
            <w:r w:rsidR="00E7297B">
              <w:rPr>
                <w:rFonts w:eastAsia="Times New Roman"/>
                <w:bCs/>
                <w:color w:val="000000"/>
              </w:rPr>
              <w:t>4</w:t>
            </w:r>
          </w:p>
        </w:tc>
        <w:tc>
          <w:tcPr>
            <w:tcW w:w="3546" w:type="dxa"/>
            <w:shd w:val="clear" w:color="auto" w:fill="auto"/>
          </w:tcPr>
          <w:p w14:paraId="23297AEA" w14:textId="7AE83F3A" w:rsidR="003D03E4" w:rsidRPr="00D40509" w:rsidRDefault="003D03E4" w:rsidP="00D40509">
            <w:pPr>
              <w:rPr>
                <w:rFonts w:eastAsia="Times New Roman"/>
                <w:bCs/>
                <w:color w:val="000000"/>
              </w:rPr>
            </w:pPr>
            <w:r w:rsidRPr="00D40509">
              <w:rPr>
                <w:rFonts w:eastAsia="Times New Roman"/>
                <w:bCs/>
                <w:color w:val="000000"/>
              </w:rPr>
              <w:t>Report on the activities that demonstrate progress on [name of program, policy, or practice] (</w:t>
            </w:r>
            <w:proofErr w:type="gramStart"/>
            <w:r w:rsidRPr="00D40509">
              <w:rPr>
                <w:rFonts w:eastAsia="Times New Roman"/>
                <w:bCs/>
                <w:color w:val="000000"/>
              </w:rPr>
              <w:t>e.g.</w:t>
            </w:r>
            <w:proofErr w:type="gramEnd"/>
            <w:r w:rsidRPr="00D40509">
              <w:rPr>
                <w:rFonts w:eastAsia="Times New Roman"/>
                <w:bCs/>
                <w:color w:val="000000"/>
              </w:rPr>
              <w:t xml:space="preserve"> dose delivery). </w:t>
            </w:r>
            <w:r>
              <w:rPr>
                <w:rFonts w:eastAsia="Times New Roman"/>
                <w:bCs/>
                <w:color w:val="000000"/>
              </w:rPr>
              <w:br/>
            </w:r>
            <w:r w:rsidRPr="00D40509">
              <w:rPr>
                <w:rFonts w:eastAsia="Times New Roman"/>
                <w:bCs/>
                <w:color w:val="000000"/>
              </w:rPr>
              <w:t>Select the types of activities implemented this year. Select all that apply</w:t>
            </w:r>
            <w:r w:rsidRPr="002131DE">
              <w:rPr>
                <w:rFonts w:eastAsia="Times New Roman"/>
                <w:bCs/>
                <w:color w:val="000000"/>
              </w:rPr>
              <w:t>.</w:t>
            </w:r>
            <w:r>
              <w:rPr>
                <w:rFonts w:eastAsia="Times New Roman"/>
                <w:bCs/>
                <w:color w:val="000000"/>
              </w:rPr>
              <w:t xml:space="preserve"> </w:t>
            </w:r>
            <w:r w:rsidRPr="002131DE">
              <w:rPr>
                <w:rFonts w:eastAsia="Times New Roman"/>
                <w:bCs/>
                <w:i/>
                <w:iCs/>
                <w:color w:val="000000"/>
              </w:rPr>
              <w:t>Ensure that all of your community-level activities associated with this program are represented in your selection(s).</w:t>
            </w:r>
            <w:r w:rsidRPr="002131DE">
              <w:rPr>
                <w:rFonts w:eastAsia="Times New Roman"/>
                <w:bCs/>
                <w:color w:val="000000"/>
              </w:rPr>
              <w:t xml:space="preserve">  </w:t>
            </w:r>
          </w:p>
          <w:p w14:paraId="36D6C3BA" w14:textId="77777777" w:rsidR="003D03E4" w:rsidRDefault="003D03E4" w:rsidP="00D40509">
            <w:pPr>
              <w:rPr>
                <w:rFonts w:eastAsia="Times New Roman"/>
                <w:bCs/>
                <w:i/>
                <w:color w:val="000000"/>
              </w:rPr>
            </w:pPr>
            <w:r w:rsidRPr="00D40509">
              <w:rPr>
                <w:rFonts w:eastAsia="Times New Roman"/>
                <w:bCs/>
                <w:i/>
                <w:color w:val="000000"/>
              </w:rPr>
              <w:lastRenderedPageBreak/>
              <w:t xml:space="preserve">For each activity selected a unique set of questions will populate.  You will be required to complete that set of questions for each activity selected.  </w:t>
            </w:r>
          </w:p>
          <w:p w14:paraId="095D2E9D" w14:textId="39997056" w:rsidR="003D03E4" w:rsidRPr="00D40509" w:rsidRDefault="003D03E4" w:rsidP="00D40509">
            <w:pPr>
              <w:rPr>
                <w:rFonts w:eastAsia="Times New Roman"/>
                <w:b/>
                <w:bCs/>
                <w:i/>
                <w:color w:val="000000"/>
              </w:rPr>
            </w:pPr>
          </w:p>
        </w:tc>
        <w:tc>
          <w:tcPr>
            <w:tcW w:w="1296" w:type="dxa"/>
            <w:shd w:val="clear" w:color="auto" w:fill="auto"/>
          </w:tcPr>
          <w:p w14:paraId="56D1FB13" w14:textId="77777777" w:rsidR="003D03E4" w:rsidRPr="00D40509" w:rsidRDefault="003D03E4" w:rsidP="00D40509">
            <w:pPr>
              <w:rPr>
                <w:rFonts w:eastAsia="Times New Roman"/>
                <w:color w:val="000000"/>
              </w:rPr>
            </w:pPr>
            <w:r w:rsidRPr="00D40509">
              <w:rPr>
                <w:rFonts w:eastAsia="Times New Roman"/>
                <w:color w:val="000000"/>
              </w:rPr>
              <w:lastRenderedPageBreak/>
              <w:t>Multiple Answer</w:t>
            </w:r>
          </w:p>
        </w:tc>
        <w:tc>
          <w:tcPr>
            <w:tcW w:w="4189" w:type="dxa"/>
            <w:shd w:val="clear" w:color="auto" w:fill="auto"/>
          </w:tcPr>
          <w:p w14:paraId="5099F107" w14:textId="77777777" w:rsidR="003D03E4" w:rsidRPr="00D40509" w:rsidRDefault="003D03E4" w:rsidP="00D40509">
            <w:r w:rsidRPr="00D40509">
              <w:t>[name of program, policy, or practice] is displayed based on your response to P1.  Response options:</w:t>
            </w:r>
          </w:p>
          <w:p w14:paraId="3CC06D50" w14:textId="0EB43175" w:rsidR="003D03E4" w:rsidRPr="00D40509" w:rsidRDefault="003D03E4" w:rsidP="00B25976">
            <w:pPr>
              <w:numPr>
                <w:ilvl w:val="0"/>
                <w:numId w:val="27"/>
              </w:numPr>
              <w:contextualSpacing/>
              <w:rPr>
                <w:i/>
              </w:rPr>
            </w:pPr>
            <w:r w:rsidRPr="00D40509">
              <w:rPr>
                <w:i/>
              </w:rPr>
              <w:t>Educational sessions</w:t>
            </w:r>
            <w:r>
              <w:rPr>
                <w:i/>
              </w:rPr>
              <w:t xml:space="preserve"> </w:t>
            </w:r>
          </w:p>
          <w:p w14:paraId="3D2E72C0" w14:textId="77777777" w:rsidR="003D03E4" w:rsidRPr="00D40509" w:rsidRDefault="003D03E4" w:rsidP="00B25976">
            <w:pPr>
              <w:numPr>
                <w:ilvl w:val="0"/>
                <w:numId w:val="27"/>
              </w:numPr>
              <w:contextualSpacing/>
              <w:rPr>
                <w:i/>
              </w:rPr>
            </w:pPr>
            <w:r w:rsidRPr="00D40509">
              <w:rPr>
                <w:i/>
              </w:rPr>
              <w:t>Training sessions</w:t>
            </w:r>
          </w:p>
          <w:p w14:paraId="39F4FDAD" w14:textId="6FE1D9DD" w:rsidR="003D03E4" w:rsidRPr="00D40509" w:rsidRDefault="003D03E4" w:rsidP="00B25976">
            <w:pPr>
              <w:numPr>
                <w:ilvl w:val="0"/>
                <w:numId w:val="27"/>
              </w:numPr>
              <w:contextualSpacing/>
              <w:rPr>
                <w:i/>
              </w:rPr>
            </w:pPr>
            <w:r w:rsidRPr="00D40509">
              <w:rPr>
                <w:i/>
              </w:rPr>
              <w:t xml:space="preserve">Projects </w:t>
            </w:r>
            <w:r>
              <w:rPr>
                <w:i/>
              </w:rPr>
              <w:t>(ex: community gardens, art walks)</w:t>
            </w:r>
          </w:p>
          <w:p w14:paraId="06B4AC18" w14:textId="77777777" w:rsidR="003D03E4" w:rsidRPr="00D40509" w:rsidRDefault="003D03E4" w:rsidP="00B25976">
            <w:pPr>
              <w:numPr>
                <w:ilvl w:val="0"/>
                <w:numId w:val="27"/>
              </w:numPr>
              <w:contextualSpacing/>
              <w:rPr>
                <w:i/>
              </w:rPr>
            </w:pPr>
            <w:r w:rsidRPr="00D40509">
              <w:rPr>
                <w:i/>
              </w:rPr>
              <w:t>Ads</w:t>
            </w:r>
          </w:p>
          <w:p w14:paraId="5C3ACAD1" w14:textId="77777777" w:rsidR="003D03E4" w:rsidRPr="00D40509" w:rsidRDefault="003D03E4" w:rsidP="00B25976">
            <w:pPr>
              <w:numPr>
                <w:ilvl w:val="0"/>
                <w:numId w:val="27"/>
              </w:numPr>
              <w:contextualSpacing/>
              <w:rPr>
                <w:i/>
              </w:rPr>
            </w:pPr>
            <w:r w:rsidRPr="00D40509">
              <w:rPr>
                <w:i/>
              </w:rPr>
              <w:t>Web/Social Media Postings</w:t>
            </w:r>
          </w:p>
          <w:p w14:paraId="5683934F" w14:textId="77777777" w:rsidR="003D03E4" w:rsidRPr="00D40509" w:rsidRDefault="003D03E4" w:rsidP="00B25976">
            <w:pPr>
              <w:numPr>
                <w:ilvl w:val="0"/>
                <w:numId w:val="27"/>
              </w:numPr>
              <w:contextualSpacing/>
              <w:rPr>
                <w:i/>
              </w:rPr>
            </w:pPr>
            <w:r w:rsidRPr="00D40509">
              <w:rPr>
                <w:i/>
              </w:rPr>
              <w:t>Text messages or emails</w:t>
            </w:r>
          </w:p>
          <w:p w14:paraId="10B7204F" w14:textId="023159A8" w:rsidR="003D03E4" w:rsidRPr="00D40509" w:rsidRDefault="003D03E4" w:rsidP="00B25976">
            <w:pPr>
              <w:numPr>
                <w:ilvl w:val="0"/>
                <w:numId w:val="27"/>
              </w:numPr>
              <w:contextualSpacing/>
              <w:rPr>
                <w:i/>
              </w:rPr>
            </w:pPr>
            <w:r w:rsidRPr="00D40509">
              <w:rPr>
                <w:i/>
              </w:rPr>
              <w:lastRenderedPageBreak/>
              <w:t>Presentations</w:t>
            </w:r>
            <w:r>
              <w:rPr>
                <w:i/>
              </w:rPr>
              <w:t xml:space="preserve"> (static, primarily one-way communication – including webinars)</w:t>
            </w:r>
          </w:p>
          <w:p w14:paraId="5C5F2BAC" w14:textId="77777777" w:rsidR="003D03E4" w:rsidRPr="00D40509" w:rsidRDefault="003D03E4" w:rsidP="00B25976">
            <w:pPr>
              <w:numPr>
                <w:ilvl w:val="0"/>
                <w:numId w:val="27"/>
              </w:numPr>
              <w:contextualSpacing/>
              <w:rPr>
                <w:i/>
              </w:rPr>
            </w:pPr>
            <w:r w:rsidRPr="00D40509">
              <w:rPr>
                <w:i/>
              </w:rPr>
              <w:t>Print materials</w:t>
            </w:r>
          </w:p>
          <w:p w14:paraId="4A1B4F6F" w14:textId="54684328" w:rsidR="003D03E4" w:rsidRDefault="003D03E4" w:rsidP="00B25976">
            <w:pPr>
              <w:numPr>
                <w:ilvl w:val="0"/>
                <w:numId w:val="27"/>
              </w:numPr>
              <w:contextualSpacing/>
              <w:rPr>
                <w:i/>
              </w:rPr>
            </w:pPr>
            <w:r w:rsidRPr="00D40509">
              <w:rPr>
                <w:i/>
              </w:rPr>
              <w:t>Meetings</w:t>
            </w:r>
            <w:r>
              <w:rPr>
                <w:i/>
              </w:rPr>
              <w:t xml:space="preserve"> </w:t>
            </w:r>
          </w:p>
          <w:p w14:paraId="7B2CBCDB" w14:textId="7B5B5877" w:rsidR="003D03E4" w:rsidRPr="00D40509" w:rsidRDefault="003D03E4" w:rsidP="009E7DC0">
            <w:pPr>
              <w:numPr>
                <w:ilvl w:val="0"/>
                <w:numId w:val="27"/>
              </w:numPr>
              <w:contextualSpacing/>
              <w:rPr>
                <w:i/>
              </w:rPr>
            </w:pPr>
            <w:r>
              <w:rPr>
                <w:i/>
              </w:rPr>
              <w:t>Other - asynchronous programming</w:t>
            </w:r>
          </w:p>
          <w:p w14:paraId="3EE52F72" w14:textId="4264D1B5" w:rsidR="003D03E4" w:rsidRPr="00D40509" w:rsidRDefault="003D03E4" w:rsidP="00B25976">
            <w:pPr>
              <w:numPr>
                <w:ilvl w:val="0"/>
                <w:numId w:val="27"/>
              </w:numPr>
              <w:contextualSpacing/>
              <w:rPr>
                <w:i/>
              </w:rPr>
            </w:pPr>
            <w:r w:rsidRPr="00D40509">
              <w:rPr>
                <w:i/>
              </w:rPr>
              <w:t>Other</w:t>
            </w:r>
            <w:r>
              <w:rPr>
                <w:i/>
              </w:rPr>
              <w:t xml:space="preserve"> 1</w:t>
            </w:r>
            <w:r w:rsidRPr="00D40509">
              <w:rPr>
                <w:i/>
              </w:rPr>
              <w:t xml:space="preserve"> (not listed</w:t>
            </w:r>
            <w:r>
              <w:rPr>
                <w:i/>
              </w:rPr>
              <w:t xml:space="preserve">- any other community-level work </w:t>
            </w:r>
            <w:r w:rsidRPr="00644901">
              <w:rPr>
                <w:i/>
              </w:rPr>
              <w:t>associated with this program</w:t>
            </w:r>
            <w:r>
              <w:rPr>
                <w:i/>
              </w:rPr>
              <w:t xml:space="preserve"> not captured in other categories </w:t>
            </w:r>
            <w:r w:rsidRPr="00D40509">
              <w:rPr>
                <w:i/>
              </w:rPr>
              <w:t>): [specify Character Limit: 100]</w:t>
            </w:r>
          </w:p>
          <w:p w14:paraId="738D586D" w14:textId="47C9134F" w:rsidR="003D03E4" w:rsidRDefault="003D03E4" w:rsidP="00B25976">
            <w:pPr>
              <w:numPr>
                <w:ilvl w:val="0"/>
                <w:numId w:val="27"/>
              </w:numPr>
              <w:contextualSpacing/>
              <w:rPr>
                <w:i/>
              </w:rPr>
            </w:pPr>
            <w:r w:rsidRPr="00D40509">
              <w:rPr>
                <w:i/>
              </w:rPr>
              <w:t>Other</w:t>
            </w:r>
            <w:r>
              <w:rPr>
                <w:i/>
              </w:rPr>
              <w:t xml:space="preserve"> 2</w:t>
            </w:r>
            <w:r w:rsidRPr="00D40509">
              <w:rPr>
                <w:i/>
              </w:rPr>
              <w:t xml:space="preserve"> (not listed</w:t>
            </w:r>
            <w:r>
              <w:rPr>
                <w:i/>
              </w:rPr>
              <w:t xml:space="preserve">- any other community-level work associated with this program not captured in other categories </w:t>
            </w:r>
            <w:r w:rsidRPr="00D40509">
              <w:rPr>
                <w:i/>
              </w:rPr>
              <w:t>): [specify Character Limit: 100]</w:t>
            </w:r>
          </w:p>
          <w:p w14:paraId="14C32906" w14:textId="49A3055E" w:rsidR="003D03E4" w:rsidRPr="00D40509" w:rsidRDefault="003D03E4" w:rsidP="00B25976">
            <w:pPr>
              <w:numPr>
                <w:ilvl w:val="0"/>
                <w:numId w:val="27"/>
              </w:numPr>
              <w:contextualSpacing/>
              <w:rPr>
                <w:i/>
              </w:rPr>
            </w:pPr>
            <w:r w:rsidRPr="00D40509">
              <w:rPr>
                <w:i/>
              </w:rPr>
              <w:t>Other</w:t>
            </w:r>
            <w:r>
              <w:rPr>
                <w:i/>
              </w:rPr>
              <w:t xml:space="preserve"> 3</w:t>
            </w:r>
            <w:r w:rsidRPr="00D40509">
              <w:rPr>
                <w:i/>
              </w:rPr>
              <w:t xml:space="preserve"> (not listed</w:t>
            </w:r>
            <w:r>
              <w:rPr>
                <w:i/>
              </w:rPr>
              <w:t xml:space="preserve">- any other community-level work associated with this program not captured in other categories </w:t>
            </w:r>
            <w:r w:rsidRPr="00D40509">
              <w:rPr>
                <w:i/>
              </w:rPr>
              <w:t>): [specify Character Limit: 100]</w:t>
            </w:r>
          </w:p>
        </w:tc>
        <w:tc>
          <w:tcPr>
            <w:tcW w:w="3828" w:type="dxa"/>
          </w:tcPr>
          <w:p w14:paraId="5624AAC2" w14:textId="77777777" w:rsidR="003D03E4" w:rsidRPr="00D40509" w:rsidRDefault="003D03E4" w:rsidP="00D40509"/>
        </w:tc>
      </w:tr>
      <w:tr w:rsidR="003D03E4" w:rsidRPr="00D40509" w14:paraId="2388C272" w14:textId="77777777" w:rsidTr="00C659A9">
        <w:trPr>
          <w:trHeight w:val="548"/>
        </w:trPr>
        <w:tc>
          <w:tcPr>
            <w:tcW w:w="14390" w:type="dxa"/>
            <w:gridSpan w:val="5"/>
          </w:tcPr>
          <w:p w14:paraId="301EAABC" w14:textId="27C7A9E4" w:rsidR="003D03E4" w:rsidRPr="00D40509" w:rsidRDefault="003D03E4" w:rsidP="003D03E4">
            <w:r w:rsidRPr="003D03E4">
              <w:rPr>
                <w:rFonts w:eastAsia="Times New Roman"/>
                <w:b/>
                <w:bCs/>
                <w:color w:val="1DADA9" w:themeColor="accent1"/>
              </w:rPr>
              <w:t>Copy and paste P4</w:t>
            </w:r>
            <w:r w:rsidR="00E7297B">
              <w:rPr>
                <w:rFonts w:eastAsia="Times New Roman"/>
                <w:b/>
                <w:bCs/>
                <w:color w:val="1DADA9" w:themeColor="accent1"/>
              </w:rPr>
              <w:t>4</w:t>
            </w:r>
            <w:r w:rsidRPr="003D03E4">
              <w:rPr>
                <w:rFonts w:eastAsia="Times New Roman"/>
                <w:b/>
                <w:bCs/>
                <w:color w:val="1DADA9" w:themeColor="accent1"/>
              </w:rPr>
              <w:t>a-P4</w:t>
            </w:r>
            <w:r w:rsidR="00E7297B">
              <w:rPr>
                <w:rFonts w:eastAsia="Times New Roman"/>
                <w:b/>
                <w:bCs/>
                <w:color w:val="1DADA9" w:themeColor="accent1"/>
              </w:rPr>
              <w:t>4</w:t>
            </w:r>
            <w:r w:rsidR="00C659A9">
              <w:rPr>
                <w:rFonts w:eastAsia="Times New Roman"/>
                <w:b/>
                <w:bCs/>
                <w:color w:val="1DADA9" w:themeColor="accent1"/>
              </w:rPr>
              <w:t>d</w:t>
            </w:r>
            <w:r w:rsidRPr="003D03E4">
              <w:rPr>
                <w:rFonts w:eastAsia="Times New Roman"/>
                <w:b/>
                <w:bCs/>
                <w:color w:val="1DADA9" w:themeColor="accent1"/>
              </w:rPr>
              <w:t xml:space="preserve"> for each </w:t>
            </w:r>
            <w:r w:rsidR="00C659A9">
              <w:rPr>
                <w:rFonts w:eastAsia="Times New Roman"/>
                <w:b/>
                <w:bCs/>
                <w:color w:val="1DADA9" w:themeColor="accent1"/>
              </w:rPr>
              <w:t>activity</w:t>
            </w:r>
            <w:r w:rsidRPr="003D03E4">
              <w:rPr>
                <w:rFonts w:eastAsia="Times New Roman"/>
                <w:b/>
                <w:bCs/>
                <w:color w:val="1DADA9" w:themeColor="accent1"/>
              </w:rPr>
              <w:t xml:space="preserve"> selected in P4</w:t>
            </w:r>
            <w:r w:rsidR="00E7297B">
              <w:rPr>
                <w:rFonts w:eastAsia="Times New Roman"/>
                <w:b/>
                <w:bCs/>
                <w:color w:val="1DADA9" w:themeColor="accent1"/>
              </w:rPr>
              <w:t>4</w:t>
            </w:r>
            <w:r>
              <w:rPr>
                <w:rFonts w:eastAsia="Times New Roman"/>
                <w:b/>
                <w:bCs/>
                <w:color w:val="1DADA9" w:themeColor="accent1"/>
              </w:rPr>
              <w:t xml:space="preserve"> (the online reporting system will automatically populate these questions for you)</w:t>
            </w:r>
          </w:p>
        </w:tc>
      </w:tr>
      <w:tr w:rsidR="003D03E4" w:rsidRPr="00D40509" w14:paraId="31EE0A77" w14:textId="57B7C2FF" w:rsidTr="00C659A9">
        <w:trPr>
          <w:trHeight w:val="1772"/>
        </w:trPr>
        <w:tc>
          <w:tcPr>
            <w:tcW w:w="1531" w:type="dxa"/>
            <w:shd w:val="clear" w:color="auto" w:fill="CAF6F4" w:themeFill="accent1" w:themeFillTint="33"/>
          </w:tcPr>
          <w:p w14:paraId="6CAEABD0" w14:textId="30027ACE" w:rsidR="003D03E4" w:rsidRPr="00D40509" w:rsidRDefault="003D03E4" w:rsidP="003D03E4">
            <w:pPr>
              <w:rPr>
                <w:rFonts w:eastAsia="Times New Roman"/>
                <w:bCs/>
                <w:color w:val="000000"/>
              </w:rPr>
            </w:pPr>
            <w:r w:rsidRPr="00D40509">
              <w:rPr>
                <w:rFonts w:eastAsia="Times New Roman"/>
                <w:bCs/>
                <w:color w:val="000000"/>
              </w:rPr>
              <w:lastRenderedPageBreak/>
              <w:t>P</w:t>
            </w:r>
            <w:r>
              <w:rPr>
                <w:rFonts w:eastAsia="Times New Roman"/>
                <w:bCs/>
                <w:color w:val="000000"/>
              </w:rPr>
              <w:t>4</w:t>
            </w:r>
            <w:r w:rsidR="00E7297B">
              <w:rPr>
                <w:rFonts w:eastAsia="Times New Roman"/>
                <w:bCs/>
                <w:color w:val="000000"/>
              </w:rPr>
              <w:t>4</w:t>
            </w:r>
            <w:r w:rsidRPr="00D40509">
              <w:rPr>
                <w:rFonts w:eastAsia="Times New Roman"/>
                <w:bCs/>
                <w:color w:val="000000"/>
              </w:rPr>
              <w:t>a</w:t>
            </w:r>
          </w:p>
        </w:tc>
        <w:tc>
          <w:tcPr>
            <w:tcW w:w="3546" w:type="dxa"/>
            <w:shd w:val="clear" w:color="auto" w:fill="CAF6F4" w:themeFill="accent1" w:themeFillTint="33"/>
          </w:tcPr>
          <w:p w14:paraId="040246CC" w14:textId="77777777" w:rsidR="003D03E4" w:rsidRPr="00D40509" w:rsidRDefault="003D03E4" w:rsidP="003D03E4">
            <w:pPr>
              <w:rPr>
                <w:rFonts w:eastAsia="Times New Roman"/>
                <w:bCs/>
                <w:color w:val="000000"/>
              </w:rPr>
            </w:pPr>
            <w:r w:rsidRPr="00D40509">
              <w:rPr>
                <w:rFonts w:eastAsia="Times New Roman"/>
                <w:bCs/>
                <w:color w:val="000000"/>
              </w:rPr>
              <w:t>Describe the [name of activity selected above].</w:t>
            </w:r>
          </w:p>
        </w:tc>
        <w:tc>
          <w:tcPr>
            <w:tcW w:w="1296" w:type="dxa"/>
            <w:shd w:val="clear" w:color="auto" w:fill="CAF6F4" w:themeFill="accent1" w:themeFillTint="33"/>
          </w:tcPr>
          <w:p w14:paraId="6662B9E1" w14:textId="77777777" w:rsidR="003D03E4" w:rsidRPr="00D40509" w:rsidRDefault="003D03E4" w:rsidP="003D03E4">
            <w:pPr>
              <w:rPr>
                <w:rFonts w:eastAsia="Times New Roman"/>
                <w:color w:val="000000"/>
              </w:rPr>
            </w:pPr>
            <w:r w:rsidRPr="00D40509">
              <w:rPr>
                <w:rFonts w:eastAsia="Times New Roman"/>
                <w:color w:val="000000"/>
              </w:rPr>
              <w:t>Text Entry</w:t>
            </w:r>
          </w:p>
        </w:tc>
        <w:tc>
          <w:tcPr>
            <w:tcW w:w="4189" w:type="dxa"/>
            <w:shd w:val="clear" w:color="auto" w:fill="CAF6F4" w:themeFill="accent1" w:themeFillTint="33"/>
          </w:tcPr>
          <w:p w14:paraId="7481C84C" w14:textId="02C60DCE" w:rsidR="003D03E4" w:rsidRPr="00D40509" w:rsidRDefault="003D03E4" w:rsidP="003D03E4">
            <w:r w:rsidRPr="00D40509">
              <w:t xml:space="preserve"> [name of activity selected above] will automatically be filled in based on your response(s) to question </w:t>
            </w:r>
            <w:r>
              <w:t>P</w:t>
            </w:r>
            <w:r w:rsidRPr="00D40509">
              <w:t xml:space="preserve">47. You will be asked to answer this question for each of the activities selected. </w:t>
            </w:r>
          </w:p>
        </w:tc>
        <w:tc>
          <w:tcPr>
            <w:tcW w:w="3828" w:type="dxa"/>
            <w:shd w:val="clear" w:color="auto" w:fill="CAF6F4" w:themeFill="accent1" w:themeFillTint="33"/>
          </w:tcPr>
          <w:p w14:paraId="3FC08767" w14:textId="77777777" w:rsidR="003D03E4" w:rsidRPr="00D40509" w:rsidRDefault="003D03E4" w:rsidP="003D03E4"/>
        </w:tc>
      </w:tr>
      <w:tr w:rsidR="003D03E4" w:rsidRPr="00D40509" w14:paraId="2E39C7C5" w14:textId="5817614B" w:rsidTr="00C659A9">
        <w:trPr>
          <w:trHeight w:val="1718"/>
        </w:trPr>
        <w:tc>
          <w:tcPr>
            <w:tcW w:w="1531" w:type="dxa"/>
            <w:shd w:val="clear" w:color="auto" w:fill="CAF6F4" w:themeFill="accent1" w:themeFillTint="33"/>
          </w:tcPr>
          <w:p w14:paraId="14143EA4" w14:textId="7F712DA7" w:rsidR="003D03E4" w:rsidRPr="00D40509" w:rsidRDefault="003D03E4" w:rsidP="003D03E4">
            <w:pPr>
              <w:rPr>
                <w:rFonts w:eastAsia="Times New Roman"/>
                <w:bCs/>
                <w:color w:val="000000"/>
              </w:rPr>
            </w:pPr>
            <w:r w:rsidRPr="00D40509">
              <w:rPr>
                <w:rFonts w:eastAsia="Times New Roman"/>
                <w:bCs/>
                <w:color w:val="000000"/>
              </w:rPr>
              <w:t>P</w:t>
            </w:r>
            <w:r>
              <w:rPr>
                <w:rFonts w:eastAsia="Times New Roman"/>
                <w:bCs/>
                <w:color w:val="000000"/>
              </w:rPr>
              <w:t>4</w:t>
            </w:r>
            <w:r w:rsidR="00E7297B">
              <w:rPr>
                <w:rFonts w:eastAsia="Times New Roman"/>
                <w:bCs/>
                <w:color w:val="000000"/>
              </w:rPr>
              <w:t>4</w:t>
            </w:r>
            <w:r w:rsidRPr="00D40509">
              <w:rPr>
                <w:rFonts w:eastAsia="Times New Roman"/>
                <w:bCs/>
                <w:color w:val="000000"/>
              </w:rPr>
              <w:t>b</w:t>
            </w:r>
          </w:p>
        </w:tc>
        <w:tc>
          <w:tcPr>
            <w:tcW w:w="3546" w:type="dxa"/>
            <w:shd w:val="clear" w:color="auto" w:fill="CAF6F4" w:themeFill="accent1" w:themeFillTint="33"/>
          </w:tcPr>
          <w:p w14:paraId="67B3D106" w14:textId="77777777" w:rsidR="003D03E4" w:rsidRPr="00D40509" w:rsidRDefault="003D03E4" w:rsidP="003D03E4">
            <w:pPr>
              <w:rPr>
                <w:rFonts w:eastAsia="Times New Roman"/>
                <w:bCs/>
                <w:color w:val="000000"/>
              </w:rPr>
            </w:pPr>
            <w:r w:rsidRPr="00D40509">
              <w:rPr>
                <w:rFonts w:eastAsia="Times New Roman"/>
                <w:bCs/>
                <w:color w:val="000000"/>
              </w:rPr>
              <w:t>Explain the purpose of the [name of activity selected above].</w:t>
            </w:r>
          </w:p>
        </w:tc>
        <w:tc>
          <w:tcPr>
            <w:tcW w:w="1296" w:type="dxa"/>
            <w:shd w:val="clear" w:color="auto" w:fill="CAF6F4" w:themeFill="accent1" w:themeFillTint="33"/>
          </w:tcPr>
          <w:p w14:paraId="7866BCE6" w14:textId="77777777" w:rsidR="003D03E4" w:rsidRPr="00D40509" w:rsidRDefault="003D03E4" w:rsidP="003D03E4">
            <w:pPr>
              <w:rPr>
                <w:rFonts w:eastAsia="Times New Roman"/>
                <w:color w:val="000000"/>
              </w:rPr>
            </w:pPr>
            <w:r w:rsidRPr="00D40509">
              <w:rPr>
                <w:rFonts w:eastAsia="Times New Roman"/>
                <w:color w:val="000000"/>
              </w:rPr>
              <w:t>Text Entry</w:t>
            </w:r>
          </w:p>
        </w:tc>
        <w:tc>
          <w:tcPr>
            <w:tcW w:w="4189" w:type="dxa"/>
            <w:shd w:val="clear" w:color="auto" w:fill="CAF6F4" w:themeFill="accent1" w:themeFillTint="33"/>
          </w:tcPr>
          <w:p w14:paraId="1869CF13" w14:textId="4507F42E" w:rsidR="003D03E4" w:rsidRPr="00D40509" w:rsidRDefault="003D03E4" w:rsidP="003D03E4">
            <w:pPr>
              <w:rPr>
                <w:i/>
              </w:rPr>
            </w:pPr>
            <w:r w:rsidRPr="00D40509">
              <w:t xml:space="preserve">[name of activity selected above] will automatically be filled in based on your response(s) to question </w:t>
            </w:r>
            <w:r>
              <w:t>P</w:t>
            </w:r>
            <w:r w:rsidRPr="00D40509">
              <w:t>47. You will be asked to answer this question for each of the activities selected.</w:t>
            </w:r>
          </w:p>
        </w:tc>
        <w:tc>
          <w:tcPr>
            <w:tcW w:w="3828" w:type="dxa"/>
            <w:shd w:val="clear" w:color="auto" w:fill="CAF6F4" w:themeFill="accent1" w:themeFillTint="33"/>
          </w:tcPr>
          <w:p w14:paraId="13FC6326" w14:textId="77777777" w:rsidR="003D03E4" w:rsidRPr="00D40509" w:rsidRDefault="003D03E4" w:rsidP="003D03E4"/>
        </w:tc>
      </w:tr>
      <w:tr w:rsidR="003D03E4" w:rsidRPr="00D40509" w14:paraId="30BAEA39" w14:textId="547467AB" w:rsidTr="00C659A9">
        <w:trPr>
          <w:trHeight w:val="1862"/>
        </w:trPr>
        <w:tc>
          <w:tcPr>
            <w:tcW w:w="1531" w:type="dxa"/>
            <w:shd w:val="clear" w:color="auto" w:fill="CAF6F4" w:themeFill="accent1" w:themeFillTint="33"/>
          </w:tcPr>
          <w:p w14:paraId="79B1AF6C" w14:textId="4AF84237" w:rsidR="003D03E4" w:rsidRPr="00D40509" w:rsidRDefault="003D03E4" w:rsidP="003D03E4">
            <w:pPr>
              <w:rPr>
                <w:rFonts w:eastAsia="Times New Roman"/>
                <w:bCs/>
                <w:color w:val="000000"/>
              </w:rPr>
            </w:pPr>
            <w:r w:rsidRPr="00D40509">
              <w:rPr>
                <w:rFonts w:eastAsia="Times New Roman"/>
                <w:bCs/>
                <w:color w:val="000000"/>
              </w:rPr>
              <w:t>P</w:t>
            </w:r>
            <w:r>
              <w:rPr>
                <w:rFonts w:eastAsia="Times New Roman"/>
                <w:bCs/>
                <w:color w:val="000000"/>
              </w:rPr>
              <w:t>4</w:t>
            </w:r>
            <w:r w:rsidR="00E7297B">
              <w:rPr>
                <w:rFonts w:eastAsia="Times New Roman"/>
                <w:bCs/>
                <w:color w:val="000000"/>
              </w:rPr>
              <w:t>4</w:t>
            </w:r>
            <w:r w:rsidRPr="00D40509">
              <w:rPr>
                <w:rFonts w:eastAsia="Times New Roman"/>
                <w:bCs/>
                <w:color w:val="000000"/>
              </w:rPr>
              <w:t>c</w:t>
            </w:r>
          </w:p>
          <w:p w14:paraId="30A3C0CA" w14:textId="77777777" w:rsidR="003D03E4" w:rsidRPr="00D40509" w:rsidRDefault="003D03E4" w:rsidP="003D03E4">
            <w:pPr>
              <w:rPr>
                <w:rFonts w:eastAsia="Times New Roman"/>
                <w:bCs/>
                <w:color w:val="000000"/>
              </w:rPr>
            </w:pPr>
          </w:p>
        </w:tc>
        <w:tc>
          <w:tcPr>
            <w:tcW w:w="3546" w:type="dxa"/>
            <w:shd w:val="clear" w:color="auto" w:fill="CAF6F4" w:themeFill="accent1" w:themeFillTint="33"/>
          </w:tcPr>
          <w:p w14:paraId="1527D748" w14:textId="77777777" w:rsidR="003D03E4" w:rsidRPr="00D40509" w:rsidRDefault="003D03E4" w:rsidP="003D03E4">
            <w:pPr>
              <w:rPr>
                <w:rFonts w:eastAsia="Times New Roman"/>
                <w:bCs/>
                <w:color w:val="000000"/>
              </w:rPr>
            </w:pPr>
            <w:r w:rsidRPr="00D40509">
              <w:rPr>
                <w:rFonts w:eastAsia="Times New Roman"/>
                <w:bCs/>
                <w:color w:val="000000"/>
              </w:rPr>
              <w:t xml:space="preserve">How many activities were completed this year related to [name of activity selected above]? </w:t>
            </w:r>
          </w:p>
        </w:tc>
        <w:tc>
          <w:tcPr>
            <w:tcW w:w="1296" w:type="dxa"/>
            <w:shd w:val="clear" w:color="auto" w:fill="CAF6F4" w:themeFill="accent1" w:themeFillTint="33"/>
          </w:tcPr>
          <w:p w14:paraId="347AAD17" w14:textId="77777777" w:rsidR="003D03E4" w:rsidRPr="00D40509" w:rsidRDefault="003D03E4" w:rsidP="003D03E4">
            <w:pPr>
              <w:rPr>
                <w:rFonts w:eastAsia="Times New Roman"/>
                <w:color w:val="000000"/>
              </w:rPr>
            </w:pPr>
            <w:r w:rsidRPr="00D40509">
              <w:rPr>
                <w:rFonts w:eastAsia="Times New Roman"/>
                <w:color w:val="000000"/>
              </w:rPr>
              <w:t>Numerical Entry</w:t>
            </w:r>
          </w:p>
        </w:tc>
        <w:tc>
          <w:tcPr>
            <w:tcW w:w="4189" w:type="dxa"/>
            <w:shd w:val="clear" w:color="auto" w:fill="CAF6F4" w:themeFill="accent1" w:themeFillTint="33"/>
          </w:tcPr>
          <w:p w14:paraId="614F0D37" w14:textId="36C03BE4" w:rsidR="003D03E4" w:rsidRPr="00D40509" w:rsidRDefault="003D03E4" w:rsidP="003D03E4">
            <w:pPr>
              <w:rPr>
                <w:i/>
              </w:rPr>
            </w:pPr>
            <w:r w:rsidRPr="00D40509">
              <w:t xml:space="preserve">[name of activity selected above] will automatically be filled in based on your response(s) to question </w:t>
            </w:r>
            <w:r>
              <w:t>P</w:t>
            </w:r>
            <w:r w:rsidRPr="00D40509">
              <w:t>47. You will be asked to answer this question for each of the activities selected.</w:t>
            </w:r>
          </w:p>
        </w:tc>
        <w:tc>
          <w:tcPr>
            <w:tcW w:w="3828" w:type="dxa"/>
            <w:shd w:val="clear" w:color="auto" w:fill="CAF6F4" w:themeFill="accent1" w:themeFillTint="33"/>
          </w:tcPr>
          <w:p w14:paraId="10B9F42C" w14:textId="77777777" w:rsidR="003D03E4" w:rsidRPr="00D40509" w:rsidRDefault="003D03E4" w:rsidP="003D03E4"/>
        </w:tc>
      </w:tr>
      <w:tr w:rsidR="003D03E4" w:rsidRPr="00D40509" w14:paraId="32644C2F" w14:textId="48D908C9" w:rsidTr="00C659A9">
        <w:trPr>
          <w:trHeight w:val="1862"/>
        </w:trPr>
        <w:tc>
          <w:tcPr>
            <w:tcW w:w="1531" w:type="dxa"/>
            <w:shd w:val="clear" w:color="auto" w:fill="CAF6F4" w:themeFill="accent1" w:themeFillTint="33"/>
          </w:tcPr>
          <w:p w14:paraId="26954FF4" w14:textId="74FFACD0" w:rsidR="003D03E4" w:rsidRPr="00177339" w:rsidRDefault="003D03E4" w:rsidP="003D03E4">
            <w:pPr>
              <w:rPr>
                <w:rFonts w:eastAsia="Times New Roman"/>
                <w:bCs/>
              </w:rPr>
            </w:pPr>
            <w:r w:rsidRPr="00177339">
              <w:rPr>
                <w:rFonts w:eastAsia="Times New Roman"/>
                <w:bCs/>
              </w:rPr>
              <w:t>P</w:t>
            </w:r>
            <w:r>
              <w:rPr>
                <w:rFonts w:eastAsia="Times New Roman"/>
                <w:bCs/>
              </w:rPr>
              <w:t>4</w:t>
            </w:r>
            <w:r w:rsidR="00E7297B">
              <w:rPr>
                <w:rFonts w:eastAsia="Times New Roman"/>
                <w:bCs/>
              </w:rPr>
              <w:t>4</w:t>
            </w:r>
            <w:r w:rsidRPr="00177339">
              <w:rPr>
                <w:rFonts w:eastAsia="Times New Roman"/>
                <w:bCs/>
              </w:rPr>
              <w:t>d</w:t>
            </w:r>
          </w:p>
        </w:tc>
        <w:tc>
          <w:tcPr>
            <w:tcW w:w="3546" w:type="dxa"/>
            <w:shd w:val="clear" w:color="auto" w:fill="CAF6F4" w:themeFill="accent1" w:themeFillTint="33"/>
          </w:tcPr>
          <w:p w14:paraId="492901D5" w14:textId="1D23FA42" w:rsidR="003D03E4" w:rsidRPr="00177339" w:rsidRDefault="003D03E4" w:rsidP="003D03E4">
            <w:pPr>
              <w:rPr>
                <w:rFonts w:eastAsia="Times New Roman"/>
                <w:bCs/>
              </w:rPr>
            </w:pPr>
            <w:r w:rsidRPr="00177339">
              <w:rPr>
                <w:rFonts w:eastAsia="Times New Roman"/>
                <w:bCs/>
              </w:rPr>
              <w:t xml:space="preserve">Provide implementation progress comments related to [name of activity selected above] that have not been already captured. </w:t>
            </w:r>
          </w:p>
        </w:tc>
        <w:tc>
          <w:tcPr>
            <w:tcW w:w="1296" w:type="dxa"/>
            <w:shd w:val="clear" w:color="auto" w:fill="CAF6F4" w:themeFill="accent1" w:themeFillTint="33"/>
          </w:tcPr>
          <w:p w14:paraId="45381914" w14:textId="4A6DA61B" w:rsidR="003D03E4" w:rsidRPr="00177339" w:rsidRDefault="003D03E4" w:rsidP="003D03E4">
            <w:pPr>
              <w:rPr>
                <w:rFonts w:eastAsia="Times New Roman"/>
              </w:rPr>
            </w:pPr>
            <w:r w:rsidRPr="00177339">
              <w:rPr>
                <w:rFonts w:eastAsia="Times New Roman"/>
              </w:rPr>
              <w:t>Text Entry</w:t>
            </w:r>
          </w:p>
        </w:tc>
        <w:tc>
          <w:tcPr>
            <w:tcW w:w="4189" w:type="dxa"/>
            <w:shd w:val="clear" w:color="auto" w:fill="CAF6F4" w:themeFill="accent1" w:themeFillTint="33"/>
          </w:tcPr>
          <w:p w14:paraId="1426DFCC" w14:textId="4D5C0B29" w:rsidR="003D03E4" w:rsidRPr="00177339" w:rsidRDefault="003D03E4" w:rsidP="003D03E4">
            <w:r w:rsidRPr="00177339">
              <w:t xml:space="preserve">[name of activity selected above] will automatically be filled in based on your response(s) to question </w:t>
            </w:r>
            <w:r>
              <w:t>P</w:t>
            </w:r>
            <w:r w:rsidRPr="00177339">
              <w:t xml:space="preserve">47. Provide anything else not already captured about the progress on implementing the selected activity. </w:t>
            </w:r>
          </w:p>
        </w:tc>
        <w:tc>
          <w:tcPr>
            <w:tcW w:w="3828" w:type="dxa"/>
            <w:shd w:val="clear" w:color="auto" w:fill="CAF6F4" w:themeFill="accent1" w:themeFillTint="33"/>
          </w:tcPr>
          <w:p w14:paraId="4932E7D4" w14:textId="77777777" w:rsidR="003D03E4" w:rsidRPr="00177339" w:rsidRDefault="003D03E4" w:rsidP="003D03E4"/>
        </w:tc>
      </w:tr>
    </w:tbl>
    <w:p w14:paraId="7796EB00" w14:textId="557E0A31" w:rsidR="00D40509" w:rsidRDefault="00D40509" w:rsidP="00D40509"/>
    <w:p w14:paraId="5F59E552" w14:textId="77777777" w:rsidR="00D63AF3" w:rsidRPr="00D40509" w:rsidRDefault="00D63AF3" w:rsidP="00D40509"/>
    <w:p w14:paraId="73C269C4" w14:textId="0F95AD3D" w:rsidR="00D40509" w:rsidRPr="00D40509" w:rsidRDefault="00D40509" w:rsidP="0095351C">
      <w:pPr>
        <w:pStyle w:val="Heading2"/>
      </w:pPr>
      <w:bookmarkStart w:id="15" w:name="_Toc36647916"/>
      <w:bookmarkStart w:id="16" w:name="_Toc79571079"/>
      <w:r w:rsidRPr="00D40509">
        <w:lastRenderedPageBreak/>
        <w:t>Program, Policy, or Practice Resources</w:t>
      </w:r>
      <w:bookmarkEnd w:id="15"/>
      <w:r w:rsidR="0061554E">
        <w:t xml:space="preserve"> </w:t>
      </w:r>
      <w:bookmarkEnd w:id="16"/>
    </w:p>
    <w:p w14:paraId="04606D55" w14:textId="77777777" w:rsidR="00D40509" w:rsidRPr="00D40509" w:rsidRDefault="00D40509" w:rsidP="00D40509">
      <w:pPr>
        <w:rPr>
          <w:rFonts w:ascii="Brandon Grotesque Bold" w:hAnsi="Brandon Grotesque Bold"/>
          <w:bCs/>
          <w:iCs/>
          <w:color w:val="F38053"/>
        </w:rPr>
      </w:pPr>
      <w:r w:rsidRPr="00D40509">
        <w:rPr>
          <w:rFonts w:ascii="Brandon Grotesque Bold" w:hAnsi="Brandon Grotesque Bold"/>
          <w:b/>
          <w:bCs/>
        </w:rPr>
        <w:t>Question frequency:</w:t>
      </w:r>
      <w:r w:rsidRPr="00D40509">
        <w:rPr>
          <w:rFonts w:ascii="Brandon Grotesque Bold" w:hAnsi="Brandon Grotesque Bold"/>
          <w:bCs/>
        </w:rPr>
        <w:t xml:space="preserve"> </w:t>
      </w:r>
      <w:r w:rsidRPr="00D40509">
        <w:rPr>
          <w:rFonts w:ascii="Brandon Grotesque Bold" w:hAnsi="Brandon Grotesque Bold"/>
          <w:bCs/>
          <w:iCs/>
          <w:color w:val="F38053"/>
        </w:rPr>
        <w:t>Annually (in Quarter 2)</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3505"/>
        <w:gridCol w:w="1253"/>
        <w:gridCol w:w="4314"/>
        <w:gridCol w:w="4063"/>
      </w:tblGrid>
      <w:tr w:rsidR="00C659A9" w:rsidRPr="00D40509" w14:paraId="21ADB9C5" w14:textId="4F6C393B" w:rsidTr="00C659A9">
        <w:trPr>
          <w:trHeight w:val="719"/>
        </w:trPr>
        <w:tc>
          <w:tcPr>
            <w:tcW w:w="1255" w:type="dxa"/>
          </w:tcPr>
          <w:p w14:paraId="024F035D" w14:textId="77777777" w:rsidR="00C659A9" w:rsidRPr="00D40509" w:rsidRDefault="00C659A9" w:rsidP="00D40509">
            <w:pPr>
              <w:jc w:val="center"/>
              <w:rPr>
                <w:rFonts w:ascii="Brandon Grotesque Bold" w:hAnsi="Brandon Grotesque Bold"/>
                <w:bCs/>
              </w:rPr>
            </w:pPr>
            <w:r w:rsidRPr="00D40509">
              <w:rPr>
                <w:rFonts w:ascii="Brandon Grotesque Bold" w:hAnsi="Brandon Grotesque Bold"/>
                <w:bCs/>
              </w:rPr>
              <w:t>Question Number</w:t>
            </w:r>
          </w:p>
        </w:tc>
        <w:tc>
          <w:tcPr>
            <w:tcW w:w="3505" w:type="dxa"/>
            <w:shd w:val="clear" w:color="auto" w:fill="auto"/>
            <w:vAlign w:val="center"/>
            <w:hideMark/>
          </w:tcPr>
          <w:p w14:paraId="2C40C414" w14:textId="77777777" w:rsidR="00C659A9" w:rsidRPr="00D40509" w:rsidRDefault="00C659A9" w:rsidP="00D40509">
            <w:pPr>
              <w:jc w:val="center"/>
              <w:rPr>
                <w:rFonts w:ascii="Brandon Grotesque Bold" w:hAnsi="Brandon Grotesque Bold"/>
                <w:bCs/>
              </w:rPr>
            </w:pPr>
            <w:r w:rsidRPr="00D40509">
              <w:rPr>
                <w:rFonts w:ascii="Brandon Grotesque Bold" w:hAnsi="Brandon Grotesque Bold"/>
                <w:bCs/>
              </w:rPr>
              <w:t>Question/Description</w:t>
            </w:r>
          </w:p>
        </w:tc>
        <w:tc>
          <w:tcPr>
            <w:tcW w:w="1253" w:type="dxa"/>
            <w:shd w:val="clear" w:color="auto" w:fill="auto"/>
            <w:vAlign w:val="center"/>
            <w:hideMark/>
          </w:tcPr>
          <w:p w14:paraId="4BAEFD12" w14:textId="77777777" w:rsidR="00C659A9" w:rsidRPr="00D40509" w:rsidRDefault="00C659A9" w:rsidP="00D40509">
            <w:pPr>
              <w:jc w:val="center"/>
              <w:rPr>
                <w:rFonts w:ascii="Brandon Grotesque Bold" w:hAnsi="Brandon Grotesque Bold"/>
                <w:bCs/>
              </w:rPr>
            </w:pPr>
            <w:r w:rsidRPr="00D40509">
              <w:rPr>
                <w:rFonts w:ascii="Brandon Grotesque Bold" w:hAnsi="Brandon Grotesque Bold"/>
                <w:bCs/>
              </w:rPr>
              <w:t>Data Field</w:t>
            </w:r>
          </w:p>
        </w:tc>
        <w:tc>
          <w:tcPr>
            <w:tcW w:w="4314" w:type="dxa"/>
            <w:shd w:val="clear" w:color="auto" w:fill="auto"/>
            <w:vAlign w:val="center"/>
            <w:hideMark/>
          </w:tcPr>
          <w:p w14:paraId="132F892A" w14:textId="77777777" w:rsidR="00C659A9" w:rsidRPr="00D40509" w:rsidRDefault="00C659A9" w:rsidP="00D40509">
            <w:pPr>
              <w:jc w:val="center"/>
              <w:rPr>
                <w:rFonts w:ascii="Brandon Grotesque Bold" w:hAnsi="Brandon Grotesque Bold"/>
                <w:bCs/>
              </w:rPr>
            </w:pPr>
            <w:r w:rsidRPr="00D40509">
              <w:rPr>
                <w:rFonts w:ascii="Brandon Grotesque Bold" w:hAnsi="Brandon Grotesque Bold"/>
                <w:bCs/>
              </w:rPr>
              <w:t>Instructions/Answer Options</w:t>
            </w:r>
          </w:p>
        </w:tc>
        <w:tc>
          <w:tcPr>
            <w:tcW w:w="4063" w:type="dxa"/>
            <w:vAlign w:val="center"/>
          </w:tcPr>
          <w:p w14:paraId="05DC6EBE" w14:textId="56C0BB19" w:rsidR="00C659A9" w:rsidRPr="00D40509" w:rsidRDefault="00C659A9" w:rsidP="00D40509">
            <w:pPr>
              <w:jc w:val="center"/>
              <w:rPr>
                <w:rFonts w:ascii="Brandon Grotesque Bold" w:hAnsi="Brandon Grotesque Bold"/>
                <w:bCs/>
              </w:rPr>
            </w:pPr>
            <w:r>
              <w:rPr>
                <w:rFonts w:ascii="Brandon Grotesque Bold" w:hAnsi="Brandon Grotesque Bold"/>
                <w:bCs/>
              </w:rPr>
              <w:t>Grantee Response</w:t>
            </w:r>
          </w:p>
        </w:tc>
      </w:tr>
      <w:tr w:rsidR="00C659A9" w:rsidRPr="00D40509" w14:paraId="738E7F3F" w14:textId="74912E7C" w:rsidTr="00C659A9">
        <w:trPr>
          <w:trHeight w:val="350"/>
        </w:trPr>
        <w:tc>
          <w:tcPr>
            <w:tcW w:w="1255" w:type="dxa"/>
          </w:tcPr>
          <w:p w14:paraId="20BC862C" w14:textId="00812BC9" w:rsidR="00C659A9" w:rsidRPr="00177339" w:rsidRDefault="00C659A9" w:rsidP="00D40509">
            <w:pPr>
              <w:rPr>
                <w:rFonts w:eastAsia="Times New Roman"/>
                <w:bCs/>
              </w:rPr>
            </w:pPr>
            <w:r w:rsidRPr="00177339">
              <w:rPr>
                <w:rFonts w:eastAsia="Times New Roman"/>
                <w:bCs/>
              </w:rPr>
              <w:t>P4</w:t>
            </w:r>
            <w:r w:rsidR="00E7297B">
              <w:rPr>
                <w:rFonts w:eastAsia="Times New Roman"/>
                <w:bCs/>
              </w:rPr>
              <w:t>5</w:t>
            </w:r>
          </w:p>
        </w:tc>
        <w:tc>
          <w:tcPr>
            <w:tcW w:w="3505" w:type="dxa"/>
            <w:shd w:val="clear" w:color="auto" w:fill="auto"/>
            <w:hideMark/>
          </w:tcPr>
          <w:p w14:paraId="7B740406" w14:textId="77777777" w:rsidR="00C659A9" w:rsidRPr="00177339" w:rsidRDefault="00C659A9" w:rsidP="00D40509">
            <w:pPr>
              <w:rPr>
                <w:rFonts w:eastAsia="Times New Roman"/>
                <w:bCs/>
              </w:rPr>
            </w:pPr>
            <w:r w:rsidRPr="00177339">
              <w:rPr>
                <w:rFonts w:eastAsia="Times New Roman"/>
                <w:bCs/>
              </w:rPr>
              <w:t>How much of [name of program, policy, or practice] was funded by RPE? Select only one.</w:t>
            </w:r>
          </w:p>
          <w:p w14:paraId="2CCB434E" w14:textId="77777777" w:rsidR="00C659A9" w:rsidRPr="00177339" w:rsidRDefault="00C659A9" w:rsidP="00D40509"/>
        </w:tc>
        <w:tc>
          <w:tcPr>
            <w:tcW w:w="1253" w:type="dxa"/>
            <w:shd w:val="clear" w:color="auto" w:fill="auto"/>
            <w:hideMark/>
          </w:tcPr>
          <w:p w14:paraId="0CE1DB2F" w14:textId="77777777" w:rsidR="00C659A9" w:rsidRPr="00177339" w:rsidRDefault="00C659A9" w:rsidP="00D40509">
            <w:r w:rsidRPr="00177339">
              <w:rPr>
                <w:rFonts w:eastAsia="Times New Roman"/>
              </w:rPr>
              <w:t>Multiple Choice</w:t>
            </w:r>
          </w:p>
        </w:tc>
        <w:tc>
          <w:tcPr>
            <w:tcW w:w="4314" w:type="dxa"/>
            <w:shd w:val="clear" w:color="auto" w:fill="auto"/>
            <w:hideMark/>
          </w:tcPr>
          <w:p w14:paraId="4FA2575D" w14:textId="77777777" w:rsidR="00C659A9" w:rsidRPr="00177339" w:rsidRDefault="00C659A9" w:rsidP="00D40509">
            <w:r w:rsidRPr="00177339">
              <w:t>[name of program, policy, or practice] is displayed based on your response to P1.  Response options:</w:t>
            </w:r>
          </w:p>
          <w:p w14:paraId="40B2F72C" w14:textId="77777777" w:rsidR="00C659A9" w:rsidRPr="00177339" w:rsidRDefault="00C659A9" w:rsidP="00B25976">
            <w:pPr>
              <w:numPr>
                <w:ilvl w:val="0"/>
                <w:numId w:val="28"/>
              </w:numPr>
              <w:contextualSpacing/>
              <w:rPr>
                <w:i/>
              </w:rPr>
            </w:pPr>
            <w:r w:rsidRPr="00177339">
              <w:rPr>
                <w:i/>
              </w:rPr>
              <w:t>Fully Funded</w:t>
            </w:r>
          </w:p>
          <w:p w14:paraId="56BB8948" w14:textId="1F3CA5C0" w:rsidR="00C659A9" w:rsidRPr="00177339" w:rsidRDefault="00C659A9" w:rsidP="00275149">
            <w:pPr>
              <w:numPr>
                <w:ilvl w:val="0"/>
                <w:numId w:val="28"/>
              </w:numPr>
              <w:contextualSpacing/>
              <w:rPr>
                <w:i/>
              </w:rPr>
            </w:pPr>
            <w:r w:rsidRPr="00177339">
              <w:rPr>
                <w:i/>
              </w:rPr>
              <w:t xml:space="preserve">Funded in part </w:t>
            </w:r>
          </w:p>
        </w:tc>
        <w:tc>
          <w:tcPr>
            <w:tcW w:w="4063" w:type="dxa"/>
          </w:tcPr>
          <w:p w14:paraId="00B1457C" w14:textId="77777777" w:rsidR="00C659A9" w:rsidRPr="00177339" w:rsidRDefault="00C659A9" w:rsidP="00D40509"/>
        </w:tc>
      </w:tr>
      <w:tr w:rsidR="00C659A9" w:rsidRPr="00D40509" w14:paraId="6AA9A1D6" w14:textId="2BC35208" w:rsidTr="00C659A9">
        <w:trPr>
          <w:trHeight w:val="350"/>
        </w:trPr>
        <w:tc>
          <w:tcPr>
            <w:tcW w:w="1255" w:type="dxa"/>
            <w:shd w:val="clear" w:color="auto" w:fill="CAF6F4" w:themeFill="accent1" w:themeFillTint="33"/>
          </w:tcPr>
          <w:p w14:paraId="1678BC68" w14:textId="2E654B65" w:rsidR="00C659A9" w:rsidRPr="00177339" w:rsidRDefault="00C659A9" w:rsidP="00D40509">
            <w:pPr>
              <w:rPr>
                <w:rFonts w:eastAsia="Times New Roman"/>
                <w:bCs/>
              </w:rPr>
            </w:pPr>
            <w:r w:rsidRPr="00177339">
              <w:rPr>
                <w:rFonts w:eastAsia="Times New Roman"/>
                <w:bCs/>
              </w:rPr>
              <w:t>P4</w:t>
            </w:r>
            <w:r w:rsidR="00E7297B">
              <w:rPr>
                <w:rFonts w:eastAsia="Times New Roman"/>
                <w:bCs/>
              </w:rPr>
              <w:t>5</w:t>
            </w:r>
            <w:r w:rsidRPr="00177339">
              <w:rPr>
                <w:rFonts w:eastAsia="Times New Roman"/>
                <w:bCs/>
              </w:rPr>
              <w:t>a</w:t>
            </w:r>
          </w:p>
          <w:p w14:paraId="77799468" w14:textId="535C8A39" w:rsidR="00C659A9" w:rsidRPr="00177339" w:rsidRDefault="00C659A9" w:rsidP="00D40509">
            <w:pPr>
              <w:rPr>
                <w:rFonts w:eastAsia="Times New Roman"/>
                <w:bCs/>
              </w:rPr>
            </w:pPr>
          </w:p>
        </w:tc>
        <w:tc>
          <w:tcPr>
            <w:tcW w:w="3505" w:type="dxa"/>
            <w:shd w:val="clear" w:color="auto" w:fill="CAF6F4" w:themeFill="accent1" w:themeFillTint="33"/>
          </w:tcPr>
          <w:p w14:paraId="0E3F4289" w14:textId="5BA7BAF1" w:rsidR="00C659A9" w:rsidRPr="00177339" w:rsidRDefault="00C659A9" w:rsidP="00D40509">
            <w:pPr>
              <w:rPr>
                <w:rFonts w:eastAsia="Times New Roman"/>
                <w:bCs/>
              </w:rPr>
            </w:pPr>
            <w:r w:rsidRPr="00177339">
              <w:rPr>
                <w:rFonts w:eastAsia="Times New Roman"/>
                <w:bCs/>
              </w:rPr>
              <w:t>How much of [name of program, policy, or practice] was funded by RPE?</w:t>
            </w:r>
          </w:p>
        </w:tc>
        <w:tc>
          <w:tcPr>
            <w:tcW w:w="1253" w:type="dxa"/>
            <w:shd w:val="clear" w:color="auto" w:fill="CAF6F4" w:themeFill="accent1" w:themeFillTint="33"/>
          </w:tcPr>
          <w:p w14:paraId="2BE832D9" w14:textId="77777777" w:rsidR="00C659A9" w:rsidRPr="00177339" w:rsidRDefault="00C659A9" w:rsidP="00D40509">
            <w:pPr>
              <w:rPr>
                <w:rFonts w:eastAsia="Times New Roman"/>
              </w:rPr>
            </w:pPr>
          </w:p>
        </w:tc>
        <w:tc>
          <w:tcPr>
            <w:tcW w:w="4314" w:type="dxa"/>
            <w:shd w:val="clear" w:color="auto" w:fill="CAF6F4" w:themeFill="accent1" w:themeFillTint="33"/>
          </w:tcPr>
          <w:p w14:paraId="34099D73" w14:textId="2FBD0395" w:rsidR="00C659A9" w:rsidRPr="00177339" w:rsidRDefault="00C659A9" w:rsidP="00275149">
            <w:pPr>
              <w:contextualSpacing/>
            </w:pPr>
            <w:r w:rsidRPr="00177339">
              <w:t>This question appears if “Funded in Part” is chosen in response to question P49. Response options:</w:t>
            </w:r>
          </w:p>
          <w:p w14:paraId="328F0B68" w14:textId="77777777" w:rsidR="00C659A9" w:rsidRPr="00177339" w:rsidRDefault="00C659A9" w:rsidP="00BD5633">
            <w:pPr>
              <w:numPr>
                <w:ilvl w:val="0"/>
                <w:numId w:val="28"/>
              </w:numPr>
              <w:contextualSpacing/>
              <w:rPr>
                <w:i/>
              </w:rPr>
            </w:pPr>
            <w:r w:rsidRPr="00177339">
              <w:rPr>
                <w:i/>
              </w:rPr>
              <w:t>51 – 99%</w:t>
            </w:r>
          </w:p>
          <w:p w14:paraId="27021F46" w14:textId="495DE7B6" w:rsidR="00C659A9" w:rsidRPr="00177339" w:rsidRDefault="00C659A9" w:rsidP="00BD5633">
            <w:pPr>
              <w:numPr>
                <w:ilvl w:val="0"/>
                <w:numId w:val="28"/>
              </w:numPr>
              <w:contextualSpacing/>
              <w:rPr>
                <w:i/>
              </w:rPr>
            </w:pPr>
            <w:r w:rsidRPr="00177339">
              <w:rPr>
                <w:i/>
              </w:rPr>
              <w:t>50%</w:t>
            </w:r>
          </w:p>
          <w:p w14:paraId="7964BDB9" w14:textId="77777777" w:rsidR="00C659A9" w:rsidRPr="00177339" w:rsidRDefault="00C659A9" w:rsidP="00275149">
            <w:pPr>
              <w:numPr>
                <w:ilvl w:val="0"/>
                <w:numId w:val="28"/>
              </w:numPr>
              <w:contextualSpacing/>
              <w:rPr>
                <w:i/>
              </w:rPr>
            </w:pPr>
            <w:r w:rsidRPr="00177339">
              <w:rPr>
                <w:i/>
              </w:rPr>
              <w:t>1 – 49%</w:t>
            </w:r>
          </w:p>
          <w:p w14:paraId="05F387B3" w14:textId="49BD2C99" w:rsidR="00C659A9" w:rsidRPr="00177339" w:rsidRDefault="00C659A9" w:rsidP="00275149">
            <w:pPr>
              <w:numPr>
                <w:ilvl w:val="0"/>
                <w:numId w:val="28"/>
              </w:numPr>
              <w:contextualSpacing/>
              <w:rPr>
                <w:i/>
              </w:rPr>
            </w:pPr>
            <w:r w:rsidRPr="00177339">
              <w:rPr>
                <w:i/>
              </w:rPr>
              <w:t>0%</w:t>
            </w:r>
          </w:p>
        </w:tc>
        <w:tc>
          <w:tcPr>
            <w:tcW w:w="4063" w:type="dxa"/>
            <w:shd w:val="clear" w:color="auto" w:fill="CAF6F4" w:themeFill="accent1" w:themeFillTint="33"/>
          </w:tcPr>
          <w:p w14:paraId="7F2EC848" w14:textId="77777777" w:rsidR="00C659A9" w:rsidRPr="00177339" w:rsidRDefault="00C659A9" w:rsidP="00275149">
            <w:pPr>
              <w:contextualSpacing/>
            </w:pPr>
          </w:p>
        </w:tc>
      </w:tr>
      <w:tr w:rsidR="00C659A9" w:rsidRPr="00D40509" w14:paraId="01B3FCCD" w14:textId="40C67385" w:rsidTr="00C659A9">
        <w:trPr>
          <w:trHeight w:val="1781"/>
        </w:trPr>
        <w:tc>
          <w:tcPr>
            <w:tcW w:w="1255" w:type="dxa"/>
            <w:shd w:val="clear" w:color="auto" w:fill="CAF6F4" w:themeFill="accent1" w:themeFillTint="33"/>
          </w:tcPr>
          <w:p w14:paraId="3CB489E6" w14:textId="43D1C227" w:rsidR="00C659A9" w:rsidRPr="00D40509" w:rsidRDefault="00C659A9" w:rsidP="00D40509">
            <w:pPr>
              <w:rPr>
                <w:rFonts w:eastAsia="Times New Roman"/>
                <w:bCs/>
                <w:color w:val="000000"/>
              </w:rPr>
            </w:pPr>
            <w:r w:rsidRPr="00D40509">
              <w:rPr>
                <w:rFonts w:eastAsia="Times New Roman"/>
                <w:bCs/>
                <w:color w:val="000000"/>
              </w:rPr>
              <w:t>P4</w:t>
            </w:r>
            <w:r w:rsidR="00E7297B">
              <w:rPr>
                <w:rFonts w:eastAsia="Times New Roman"/>
                <w:bCs/>
                <w:color w:val="000000"/>
              </w:rPr>
              <w:t>5</w:t>
            </w:r>
            <w:r>
              <w:rPr>
                <w:rFonts w:eastAsia="Times New Roman"/>
                <w:bCs/>
                <w:color w:val="000000"/>
              </w:rPr>
              <w:t>b</w:t>
            </w:r>
          </w:p>
          <w:p w14:paraId="751B19B0" w14:textId="77777777" w:rsidR="00C659A9" w:rsidRPr="00D40509" w:rsidRDefault="00C659A9" w:rsidP="00D40509">
            <w:pPr>
              <w:rPr>
                <w:rFonts w:eastAsia="Times New Roman"/>
                <w:bCs/>
                <w:color w:val="000000"/>
              </w:rPr>
            </w:pPr>
          </w:p>
          <w:p w14:paraId="2BB56CAD" w14:textId="2FE36CD8" w:rsidR="00C659A9" w:rsidRPr="00D40509" w:rsidRDefault="00C659A9" w:rsidP="00D40509">
            <w:pPr>
              <w:rPr>
                <w:rFonts w:eastAsia="Times New Roman"/>
                <w:bCs/>
                <w:color w:val="000000"/>
              </w:rPr>
            </w:pPr>
          </w:p>
        </w:tc>
        <w:tc>
          <w:tcPr>
            <w:tcW w:w="3505" w:type="dxa"/>
            <w:shd w:val="clear" w:color="auto" w:fill="CAF6F4" w:themeFill="accent1" w:themeFillTint="33"/>
          </w:tcPr>
          <w:p w14:paraId="6A16E683" w14:textId="264A2F97" w:rsidR="00C659A9" w:rsidRPr="00D40509" w:rsidRDefault="00C659A9" w:rsidP="00D40509">
            <w:pPr>
              <w:rPr>
                <w:rFonts w:eastAsia="Times New Roman"/>
                <w:bCs/>
                <w:color w:val="000000"/>
              </w:rPr>
            </w:pPr>
            <w:r w:rsidRPr="00D40509">
              <w:rPr>
                <w:rFonts w:eastAsia="Times New Roman"/>
                <w:bCs/>
                <w:color w:val="000000"/>
              </w:rPr>
              <w:t xml:space="preserve">How many </w:t>
            </w:r>
            <w:r w:rsidRPr="007D560D">
              <w:rPr>
                <w:rFonts w:eastAsia="Times New Roman"/>
                <w:bCs/>
              </w:rPr>
              <w:t xml:space="preserve">other sources or partners contributed to [name of program, policy, or practice]? </w:t>
            </w:r>
            <w:r w:rsidRPr="007D560D">
              <w:rPr>
                <w:rFonts w:eastAsia="Times New Roman"/>
                <w:bCs/>
                <w:i/>
              </w:rPr>
              <w:t>Do not count RPE funding as a source.</w:t>
            </w:r>
            <w:r w:rsidRPr="007D560D">
              <w:rPr>
                <w:rFonts w:eastAsia="Times New Roman"/>
                <w:bCs/>
              </w:rPr>
              <w:t xml:space="preserve"> (Enter number)</w:t>
            </w:r>
          </w:p>
        </w:tc>
        <w:tc>
          <w:tcPr>
            <w:tcW w:w="1253" w:type="dxa"/>
            <w:shd w:val="clear" w:color="auto" w:fill="CAF6F4" w:themeFill="accent1" w:themeFillTint="33"/>
          </w:tcPr>
          <w:p w14:paraId="0B961C3D" w14:textId="77777777" w:rsidR="00C659A9" w:rsidRPr="00D40509" w:rsidRDefault="00C659A9" w:rsidP="00D40509">
            <w:pPr>
              <w:rPr>
                <w:rFonts w:eastAsia="Times New Roman"/>
                <w:color w:val="000000"/>
              </w:rPr>
            </w:pPr>
            <w:r w:rsidRPr="00D40509">
              <w:rPr>
                <w:rFonts w:eastAsia="Times New Roman"/>
                <w:color w:val="000000"/>
              </w:rPr>
              <w:t>Numerical Entry</w:t>
            </w:r>
          </w:p>
        </w:tc>
        <w:tc>
          <w:tcPr>
            <w:tcW w:w="4314" w:type="dxa"/>
            <w:shd w:val="clear" w:color="auto" w:fill="CAF6F4" w:themeFill="accent1" w:themeFillTint="33"/>
          </w:tcPr>
          <w:p w14:paraId="18C6122D" w14:textId="77777777" w:rsidR="00C659A9" w:rsidRPr="00D40509" w:rsidRDefault="00C659A9" w:rsidP="00D40509">
            <w:r w:rsidRPr="00D40509">
              <w:t xml:space="preserve">[name of program, policy, or practice] is displayed based on your response to P1.   </w:t>
            </w:r>
            <w:r w:rsidRPr="00D40509">
              <w:br/>
            </w:r>
            <w:r w:rsidRPr="00D40509">
              <w:rPr>
                <w:rFonts w:eastAsia="Times New Roman"/>
                <w:color w:val="000000"/>
              </w:rPr>
              <w:t xml:space="preserve">This question appears if any response option other than 100% was selected above. Enter the number of sources or partners that contribute to this program, policy, or practice.  </w:t>
            </w:r>
          </w:p>
        </w:tc>
        <w:tc>
          <w:tcPr>
            <w:tcW w:w="4063" w:type="dxa"/>
            <w:shd w:val="clear" w:color="auto" w:fill="CAF6F4" w:themeFill="accent1" w:themeFillTint="33"/>
          </w:tcPr>
          <w:p w14:paraId="184A9334" w14:textId="77777777" w:rsidR="00C659A9" w:rsidRPr="00D40509" w:rsidRDefault="00C659A9" w:rsidP="00D40509"/>
        </w:tc>
      </w:tr>
      <w:tr w:rsidR="00C659A9" w:rsidRPr="00D40509" w14:paraId="4E0C62C5" w14:textId="7FFDFC37" w:rsidTr="00C659A9">
        <w:trPr>
          <w:trHeight w:val="800"/>
        </w:trPr>
        <w:tc>
          <w:tcPr>
            <w:tcW w:w="1255" w:type="dxa"/>
            <w:shd w:val="clear" w:color="auto" w:fill="CAF6F4" w:themeFill="accent1" w:themeFillTint="33"/>
          </w:tcPr>
          <w:p w14:paraId="70F5FDA4" w14:textId="0F12B2B7" w:rsidR="00C659A9" w:rsidRPr="00D40509" w:rsidRDefault="00C659A9" w:rsidP="00D40509">
            <w:pPr>
              <w:rPr>
                <w:rFonts w:eastAsia="Times New Roman"/>
                <w:bCs/>
                <w:color w:val="000000"/>
              </w:rPr>
            </w:pPr>
            <w:r w:rsidRPr="00D40509">
              <w:rPr>
                <w:rFonts w:eastAsia="Times New Roman"/>
                <w:bCs/>
                <w:color w:val="000000"/>
              </w:rPr>
              <w:lastRenderedPageBreak/>
              <w:t>P4</w:t>
            </w:r>
            <w:r w:rsidR="00E7297B">
              <w:rPr>
                <w:rFonts w:eastAsia="Times New Roman"/>
                <w:bCs/>
                <w:color w:val="000000"/>
              </w:rPr>
              <w:t>5</w:t>
            </w:r>
            <w:r>
              <w:rPr>
                <w:rFonts w:eastAsia="Times New Roman"/>
                <w:bCs/>
                <w:color w:val="000000"/>
              </w:rPr>
              <w:t>c</w:t>
            </w:r>
          </w:p>
          <w:p w14:paraId="28106D20" w14:textId="49F5156F" w:rsidR="00C659A9" w:rsidRPr="00D40509" w:rsidRDefault="00C659A9" w:rsidP="00D40509">
            <w:pPr>
              <w:rPr>
                <w:rFonts w:eastAsia="Times New Roman"/>
                <w:bCs/>
                <w:color w:val="000000"/>
              </w:rPr>
            </w:pPr>
          </w:p>
        </w:tc>
        <w:tc>
          <w:tcPr>
            <w:tcW w:w="3505" w:type="dxa"/>
            <w:shd w:val="clear" w:color="auto" w:fill="CAF6F4" w:themeFill="accent1" w:themeFillTint="33"/>
          </w:tcPr>
          <w:p w14:paraId="19372870" w14:textId="77777777" w:rsidR="00C659A9" w:rsidRPr="00D40509" w:rsidRDefault="00C659A9" w:rsidP="00D40509">
            <w:pPr>
              <w:rPr>
                <w:rFonts w:eastAsia="Times New Roman"/>
                <w:b/>
                <w:bCs/>
                <w:color w:val="000000"/>
              </w:rPr>
            </w:pPr>
            <w:r w:rsidRPr="00D40509">
              <w:rPr>
                <w:rFonts w:eastAsia="Times New Roman"/>
                <w:bCs/>
                <w:color w:val="000000"/>
              </w:rPr>
              <w:t xml:space="preserve">Select the sectors that those sources/partners represent. Select all that apply. </w:t>
            </w:r>
          </w:p>
        </w:tc>
        <w:tc>
          <w:tcPr>
            <w:tcW w:w="1253" w:type="dxa"/>
            <w:shd w:val="clear" w:color="auto" w:fill="CAF6F4" w:themeFill="accent1" w:themeFillTint="33"/>
          </w:tcPr>
          <w:p w14:paraId="741712EC" w14:textId="77777777" w:rsidR="00C659A9" w:rsidRPr="00D40509" w:rsidRDefault="00C659A9" w:rsidP="00D40509">
            <w:pPr>
              <w:rPr>
                <w:rFonts w:eastAsia="Times New Roman"/>
                <w:color w:val="000000"/>
              </w:rPr>
            </w:pPr>
            <w:r w:rsidRPr="00D40509">
              <w:rPr>
                <w:rFonts w:eastAsia="Times New Roman"/>
                <w:color w:val="000000"/>
              </w:rPr>
              <w:t>Multiple Answer</w:t>
            </w:r>
          </w:p>
        </w:tc>
        <w:tc>
          <w:tcPr>
            <w:tcW w:w="4314" w:type="dxa"/>
            <w:shd w:val="clear" w:color="auto" w:fill="CAF6F4" w:themeFill="accent1" w:themeFillTint="33"/>
          </w:tcPr>
          <w:p w14:paraId="343DD774" w14:textId="77777777" w:rsidR="00C659A9" w:rsidRPr="00D40509" w:rsidRDefault="00C659A9" w:rsidP="00D40509">
            <w:pPr>
              <w:rPr>
                <w:rFonts w:eastAsia="Times New Roman"/>
                <w:color w:val="000000"/>
              </w:rPr>
            </w:pPr>
            <w:r w:rsidRPr="00D40509">
              <w:rPr>
                <w:rFonts w:eastAsia="Times New Roman"/>
                <w:color w:val="000000"/>
              </w:rPr>
              <w:t>This question appears if any response option other than 100% was selected above. Response options:</w:t>
            </w:r>
          </w:p>
          <w:p w14:paraId="437F5063" w14:textId="77777777" w:rsidR="00C659A9" w:rsidRPr="00D40509" w:rsidRDefault="00C659A9" w:rsidP="00B25976">
            <w:pPr>
              <w:numPr>
                <w:ilvl w:val="0"/>
                <w:numId w:val="29"/>
              </w:numPr>
              <w:contextualSpacing/>
              <w:rPr>
                <w:i/>
              </w:rPr>
            </w:pPr>
            <w:r w:rsidRPr="00D40509">
              <w:rPr>
                <w:i/>
              </w:rPr>
              <w:t>Business/Labor</w:t>
            </w:r>
          </w:p>
          <w:p w14:paraId="063BB83D" w14:textId="77777777" w:rsidR="00C659A9" w:rsidRPr="00D40509" w:rsidRDefault="00C659A9" w:rsidP="00B25976">
            <w:pPr>
              <w:numPr>
                <w:ilvl w:val="0"/>
                <w:numId w:val="29"/>
              </w:numPr>
              <w:contextualSpacing/>
              <w:rPr>
                <w:i/>
              </w:rPr>
            </w:pPr>
            <w:r w:rsidRPr="00D40509">
              <w:rPr>
                <w:i/>
              </w:rPr>
              <w:t>Education</w:t>
            </w:r>
          </w:p>
          <w:p w14:paraId="3C17C092" w14:textId="77777777" w:rsidR="00C659A9" w:rsidRPr="00D40509" w:rsidRDefault="00C659A9" w:rsidP="00B25976">
            <w:pPr>
              <w:numPr>
                <w:ilvl w:val="0"/>
                <w:numId w:val="29"/>
              </w:numPr>
              <w:contextualSpacing/>
              <w:rPr>
                <w:i/>
              </w:rPr>
            </w:pPr>
            <w:r w:rsidRPr="00D40509">
              <w:rPr>
                <w:i/>
              </w:rPr>
              <w:t>Justice</w:t>
            </w:r>
          </w:p>
          <w:p w14:paraId="764374A8" w14:textId="77777777" w:rsidR="00C659A9" w:rsidRPr="00D40509" w:rsidRDefault="00C659A9" w:rsidP="00B25976">
            <w:pPr>
              <w:numPr>
                <w:ilvl w:val="0"/>
                <w:numId w:val="29"/>
              </w:numPr>
              <w:contextualSpacing/>
              <w:rPr>
                <w:i/>
              </w:rPr>
            </w:pPr>
            <w:r w:rsidRPr="00D40509">
              <w:rPr>
                <w:i/>
              </w:rPr>
              <w:t>Health Services</w:t>
            </w:r>
          </w:p>
          <w:p w14:paraId="14DF4626" w14:textId="77777777" w:rsidR="00C659A9" w:rsidRPr="00D40509" w:rsidRDefault="00C659A9" w:rsidP="00B25976">
            <w:pPr>
              <w:numPr>
                <w:ilvl w:val="0"/>
                <w:numId w:val="29"/>
              </w:numPr>
              <w:contextualSpacing/>
              <w:rPr>
                <w:i/>
              </w:rPr>
            </w:pPr>
            <w:r w:rsidRPr="00D40509">
              <w:rPr>
                <w:i/>
              </w:rPr>
              <w:t>Housing</w:t>
            </w:r>
          </w:p>
          <w:p w14:paraId="5492CFAF" w14:textId="77777777" w:rsidR="00C659A9" w:rsidRPr="00D40509" w:rsidRDefault="00C659A9" w:rsidP="00B25976">
            <w:pPr>
              <w:numPr>
                <w:ilvl w:val="0"/>
                <w:numId w:val="29"/>
              </w:numPr>
              <w:contextualSpacing/>
              <w:rPr>
                <w:i/>
              </w:rPr>
            </w:pPr>
            <w:r w:rsidRPr="00D40509">
              <w:rPr>
                <w:i/>
              </w:rPr>
              <w:t>Media</w:t>
            </w:r>
          </w:p>
          <w:p w14:paraId="1F36490A" w14:textId="77777777" w:rsidR="00C659A9" w:rsidRPr="00D40509" w:rsidRDefault="00C659A9" w:rsidP="00B25976">
            <w:pPr>
              <w:numPr>
                <w:ilvl w:val="0"/>
                <w:numId w:val="29"/>
              </w:numPr>
              <w:contextualSpacing/>
              <w:rPr>
                <w:i/>
              </w:rPr>
            </w:pPr>
            <w:r w:rsidRPr="00D40509">
              <w:rPr>
                <w:i/>
              </w:rPr>
              <w:t>Public Health</w:t>
            </w:r>
          </w:p>
          <w:p w14:paraId="009CBDA8" w14:textId="77777777" w:rsidR="00C659A9" w:rsidRPr="00D40509" w:rsidRDefault="00C659A9" w:rsidP="00B25976">
            <w:pPr>
              <w:numPr>
                <w:ilvl w:val="0"/>
                <w:numId w:val="29"/>
              </w:numPr>
              <w:contextualSpacing/>
              <w:rPr>
                <w:i/>
              </w:rPr>
            </w:pPr>
            <w:r w:rsidRPr="00D40509">
              <w:rPr>
                <w:i/>
              </w:rPr>
              <w:t>Social Services</w:t>
            </w:r>
          </w:p>
          <w:p w14:paraId="18249247" w14:textId="77777777" w:rsidR="00C659A9" w:rsidRPr="00D40509" w:rsidRDefault="00C659A9" w:rsidP="00B25976">
            <w:pPr>
              <w:numPr>
                <w:ilvl w:val="0"/>
                <w:numId w:val="29"/>
              </w:numPr>
              <w:contextualSpacing/>
              <w:rPr>
                <w:i/>
              </w:rPr>
            </w:pPr>
            <w:r w:rsidRPr="00D40509">
              <w:rPr>
                <w:i/>
              </w:rPr>
              <w:t>Other (not listed): [specify]</w:t>
            </w:r>
          </w:p>
        </w:tc>
        <w:tc>
          <w:tcPr>
            <w:tcW w:w="4063" w:type="dxa"/>
            <w:shd w:val="clear" w:color="auto" w:fill="CAF6F4" w:themeFill="accent1" w:themeFillTint="33"/>
          </w:tcPr>
          <w:p w14:paraId="4DC1D160" w14:textId="77777777" w:rsidR="00C659A9" w:rsidRPr="00D40509" w:rsidRDefault="00C659A9" w:rsidP="00D40509">
            <w:pPr>
              <w:rPr>
                <w:rFonts w:eastAsia="Times New Roman"/>
                <w:color w:val="000000"/>
              </w:rPr>
            </w:pPr>
          </w:p>
        </w:tc>
      </w:tr>
      <w:tr w:rsidR="00C659A9" w:rsidRPr="00D40509" w14:paraId="25F9B862" w14:textId="1F8A3268" w:rsidTr="00C659A9">
        <w:trPr>
          <w:trHeight w:val="980"/>
        </w:trPr>
        <w:tc>
          <w:tcPr>
            <w:tcW w:w="1255" w:type="dxa"/>
            <w:shd w:val="clear" w:color="auto" w:fill="CAF6F4" w:themeFill="accent1" w:themeFillTint="33"/>
          </w:tcPr>
          <w:p w14:paraId="4C35EEA7" w14:textId="5F84C184" w:rsidR="00C659A9" w:rsidRPr="00D40509" w:rsidRDefault="00C659A9" w:rsidP="00D40509">
            <w:pPr>
              <w:rPr>
                <w:rFonts w:eastAsia="Times New Roman"/>
                <w:bCs/>
                <w:color w:val="000000"/>
              </w:rPr>
            </w:pPr>
            <w:r>
              <w:rPr>
                <w:rFonts w:eastAsia="Times New Roman"/>
                <w:bCs/>
                <w:color w:val="000000"/>
              </w:rPr>
              <w:t>P4</w:t>
            </w:r>
            <w:r w:rsidR="00E7297B">
              <w:rPr>
                <w:rFonts w:eastAsia="Times New Roman"/>
                <w:bCs/>
                <w:color w:val="000000"/>
              </w:rPr>
              <w:t>5</w:t>
            </w:r>
            <w:r>
              <w:rPr>
                <w:rFonts w:eastAsia="Times New Roman"/>
                <w:bCs/>
                <w:color w:val="000000"/>
              </w:rPr>
              <w:t>d</w:t>
            </w:r>
          </w:p>
        </w:tc>
        <w:tc>
          <w:tcPr>
            <w:tcW w:w="3505" w:type="dxa"/>
            <w:shd w:val="clear" w:color="auto" w:fill="CAF6F4" w:themeFill="accent1" w:themeFillTint="33"/>
          </w:tcPr>
          <w:p w14:paraId="4C115EF9" w14:textId="77777777" w:rsidR="00C659A9" w:rsidRPr="00D40509" w:rsidRDefault="00C659A9" w:rsidP="00D40509">
            <w:pPr>
              <w:rPr>
                <w:rFonts w:eastAsia="Times New Roman"/>
                <w:bCs/>
                <w:color w:val="000000"/>
              </w:rPr>
            </w:pPr>
            <w:r w:rsidRPr="00D40509">
              <w:rPr>
                <w:rFonts w:eastAsia="Times New Roman"/>
                <w:bCs/>
                <w:color w:val="000000"/>
              </w:rPr>
              <w:t>Select the ways in which partners contributed. Select all that apply.</w:t>
            </w:r>
          </w:p>
        </w:tc>
        <w:tc>
          <w:tcPr>
            <w:tcW w:w="1253" w:type="dxa"/>
            <w:shd w:val="clear" w:color="auto" w:fill="CAF6F4" w:themeFill="accent1" w:themeFillTint="33"/>
          </w:tcPr>
          <w:p w14:paraId="51755C49" w14:textId="77777777" w:rsidR="00C659A9" w:rsidRPr="00D40509" w:rsidRDefault="00C659A9" w:rsidP="00D40509">
            <w:pPr>
              <w:rPr>
                <w:rFonts w:eastAsia="Times New Roman"/>
                <w:color w:val="000000"/>
              </w:rPr>
            </w:pPr>
            <w:r w:rsidRPr="00D40509">
              <w:rPr>
                <w:rFonts w:eastAsia="Times New Roman"/>
                <w:color w:val="000000"/>
              </w:rPr>
              <w:t>Multiple Answer</w:t>
            </w:r>
          </w:p>
        </w:tc>
        <w:tc>
          <w:tcPr>
            <w:tcW w:w="4314" w:type="dxa"/>
            <w:shd w:val="clear" w:color="auto" w:fill="CAF6F4" w:themeFill="accent1" w:themeFillTint="33"/>
          </w:tcPr>
          <w:p w14:paraId="1E623097" w14:textId="77777777" w:rsidR="00C659A9" w:rsidRPr="00D40509" w:rsidRDefault="00C659A9" w:rsidP="00D40509">
            <w:pPr>
              <w:rPr>
                <w:rFonts w:eastAsia="Times New Roman"/>
                <w:color w:val="000000"/>
              </w:rPr>
            </w:pPr>
            <w:r w:rsidRPr="00D40509">
              <w:rPr>
                <w:rFonts w:eastAsia="Times New Roman"/>
                <w:color w:val="000000"/>
              </w:rPr>
              <w:t>This question appears if any response option other than 100% was selected above. Response options:</w:t>
            </w:r>
          </w:p>
          <w:p w14:paraId="37EEE30D" w14:textId="77777777" w:rsidR="00C659A9" w:rsidRPr="00D40509" w:rsidRDefault="00C659A9" w:rsidP="00B25976">
            <w:pPr>
              <w:numPr>
                <w:ilvl w:val="0"/>
                <w:numId w:val="30"/>
              </w:numPr>
              <w:contextualSpacing/>
              <w:rPr>
                <w:i/>
              </w:rPr>
            </w:pPr>
            <w:r w:rsidRPr="00D40509">
              <w:rPr>
                <w:i/>
              </w:rPr>
              <w:t>Funding</w:t>
            </w:r>
          </w:p>
          <w:p w14:paraId="62894D86" w14:textId="77777777" w:rsidR="00C659A9" w:rsidRPr="00D40509" w:rsidRDefault="00C659A9" w:rsidP="00B25976">
            <w:pPr>
              <w:numPr>
                <w:ilvl w:val="0"/>
                <w:numId w:val="30"/>
              </w:numPr>
              <w:contextualSpacing/>
              <w:rPr>
                <w:i/>
              </w:rPr>
            </w:pPr>
            <w:r w:rsidRPr="00D40509">
              <w:rPr>
                <w:i/>
              </w:rPr>
              <w:t>Resources</w:t>
            </w:r>
          </w:p>
          <w:p w14:paraId="48700BC9" w14:textId="77777777" w:rsidR="00C659A9" w:rsidRPr="00D40509" w:rsidRDefault="00C659A9" w:rsidP="00B25976">
            <w:pPr>
              <w:numPr>
                <w:ilvl w:val="0"/>
                <w:numId w:val="30"/>
              </w:numPr>
              <w:contextualSpacing/>
              <w:rPr>
                <w:i/>
              </w:rPr>
            </w:pPr>
            <w:r w:rsidRPr="00D40509">
              <w:rPr>
                <w:i/>
              </w:rPr>
              <w:t>Staffing</w:t>
            </w:r>
          </w:p>
          <w:p w14:paraId="0D80EC66" w14:textId="77777777" w:rsidR="00C659A9" w:rsidRPr="00D40509" w:rsidRDefault="00C659A9" w:rsidP="00B25976">
            <w:pPr>
              <w:numPr>
                <w:ilvl w:val="0"/>
                <w:numId w:val="30"/>
              </w:numPr>
              <w:contextualSpacing/>
              <w:rPr>
                <w:i/>
              </w:rPr>
            </w:pPr>
            <w:r w:rsidRPr="00D40509">
              <w:rPr>
                <w:i/>
              </w:rPr>
              <w:t>Other (not listed): [specify Character Limit: 100]</w:t>
            </w:r>
          </w:p>
        </w:tc>
        <w:tc>
          <w:tcPr>
            <w:tcW w:w="4063" w:type="dxa"/>
            <w:shd w:val="clear" w:color="auto" w:fill="CAF6F4" w:themeFill="accent1" w:themeFillTint="33"/>
          </w:tcPr>
          <w:p w14:paraId="13BC9427" w14:textId="77777777" w:rsidR="00C659A9" w:rsidRPr="00D40509" w:rsidRDefault="00C659A9" w:rsidP="00D40509">
            <w:pPr>
              <w:rPr>
                <w:rFonts w:eastAsia="Times New Roman"/>
                <w:color w:val="000000"/>
              </w:rPr>
            </w:pPr>
          </w:p>
        </w:tc>
      </w:tr>
      <w:tr w:rsidR="00C659A9" w:rsidRPr="00D40509" w14:paraId="072C164B" w14:textId="448C63E0" w:rsidTr="00C659A9">
        <w:trPr>
          <w:trHeight w:val="1475"/>
        </w:trPr>
        <w:tc>
          <w:tcPr>
            <w:tcW w:w="1255" w:type="dxa"/>
            <w:shd w:val="clear" w:color="auto" w:fill="auto"/>
          </w:tcPr>
          <w:p w14:paraId="78234B55" w14:textId="53C30872" w:rsidR="00C659A9" w:rsidRPr="00D40509" w:rsidRDefault="00C659A9" w:rsidP="00D40509">
            <w:pPr>
              <w:rPr>
                <w:rFonts w:eastAsia="Times New Roman"/>
                <w:bCs/>
                <w:color w:val="000000"/>
              </w:rPr>
            </w:pPr>
            <w:r w:rsidRPr="00D40509">
              <w:rPr>
                <w:rFonts w:eastAsia="Times New Roman"/>
                <w:bCs/>
                <w:color w:val="000000"/>
              </w:rPr>
              <w:t>P</w:t>
            </w:r>
            <w:r>
              <w:rPr>
                <w:rFonts w:eastAsia="Times New Roman"/>
                <w:bCs/>
                <w:color w:val="000000"/>
              </w:rPr>
              <w:t>4</w:t>
            </w:r>
            <w:r w:rsidR="00E7297B">
              <w:rPr>
                <w:rFonts w:eastAsia="Times New Roman"/>
                <w:bCs/>
                <w:color w:val="000000"/>
              </w:rPr>
              <w:t>6</w:t>
            </w:r>
          </w:p>
        </w:tc>
        <w:tc>
          <w:tcPr>
            <w:tcW w:w="3505" w:type="dxa"/>
            <w:shd w:val="clear" w:color="auto" w:fill="auto"/>
          </w:tcPr>
          <w:p w14:paraId="7D0E03DF" w14:textId="77777777" w:rsidR="00C659A9" w:rsidRPr="00D40509" w:rsidRDefault="00C659A9" w:rsidP="00D40509">
            <w:pPr>
              <w:rPr>
                <w:rFonts w:eastAsia="Times New Roman"/>
                <w:bCs/>
                <w:color w:val="000000"/>
              </w:rPr>
            </w:pPr>
            <w:r w:rsidRPr="00D40509">
              <w:rPr>
                <w:rFonts w:eastAsia="Times New Roman"/>
                <w:bCs/>
                <w:color w:val="000000"/>
              </w:rPr>
              <w:t xml:space="preserve">Were there any changes to contributing partners during this reporting period? </w:t>
            </w:r>
          </w:p>
        </w:tc>
        <w:tc>
          <w:tcPr>
            <w:tcW w:w="1253" w:type="dxa"/>
            <w:shd w:val="clear" w:color="auto" w:fill="auto"/>
          </w:tcPr>
          <w:p w14:paraId="1DB775EE" w14:textId="77777777" w:rsidR="00C659A9" w:rsidRPr="00D40509" w:rsidRDefault="00C659A9" w:rsidP="00D40509">
            <w:pPr>
              <w:rPr>
                <w:rFonts w:eastAsia="Times New Roman"/>
                <w:color w:val="000000"/>
              </w:rPr>
            </w:pPr>
            <w:r w:rsidRPr="00D40509">
              <w:rPr>
                <w:rFonts w:eastAsia="Times New Roman"/>
                <w:color w:val="000000"/>
              </w:rPr>
              <w:t>Yes/No</w:t>
            </w:r>
          </w:p>
        </w:tc>
        <w:tc>
          <w:tcPr>
            <w:tcW w:w="4314" w:type="dxa"/>
            <w:shd w:val="clear" w:color="auto" w:fill="auto"/>
          </w:tcPr>
          <w:p w14:paraId="2233DEF0" w14:textId="77777777" w:rsidR="00C659A9" w:rsidRPr="00D40509" w:rsidRDefault="00C659A9" w:rsidP="00D40509">
            <w:r w:rsidRPr="00D40509">
              <w:t>Response options:</w:t>
            </w:r>
          </w:p>
          <w:p w14:paraId="3AFC6EDC" w14:textId="77777777" w:rsidR="00C659A9" w:rsidRPr="00D40509" w:rsidRDefault="00C659A9" w:rsidP="00B25976">
            <w:pPr>
              <w:numPr>
                <w:ilvl w:val="0"/>
                <w:numId w:val="31"/>
              </w:numPr>
              <w:contextualSpacing/>
            </w:pPr>
            <w:r w:rsidRPr="00D40509">
              <w:t>Yes</w:t>
            </w:r>
          </w:p>
          <w:p w14:paraId="0135C751" w14:textId="77777777" w:rsidR="00C659A9" w:rsidRPr="00D40509" w:rsidRDefault="00C659A9" w:rsidP="00B25976">
            <w:pPr>
              <w:numPr>
                <w:ilvl w:val="0"/>
                <w:numId w:val="31"/>
              </w:numPr>
              <w:contextualSpacing/>
            </w:pPr>
            <w:r w:rsidRPr="00D40509">
              <w:t>No</w:t>
            </w:r>
          </w:p>
        </w:tc>
        <w:tc>
          <w:tcPr>
            <w:tcW w:w="4063" w:type="dxa"/>
          </w:tcPr>
          <w:p w14:paraId="58E05BB2" w14:textId="77777777" w:rsidR="00C659A9" w:rsidRPr="00D40509" w:rsidRDefault="00C659A9" w:rsidP="00D40509"/>
        </w:tc>
      </w:tr>
      <w:tr w:rsidR="00C659A9" w:rsidRPr="00D40509" w14:paraId="49535B8A" w14:textId="322A94E8" w:rsidTr="00C659A9">
        <w:trPr>
          <w:trHeight w:val="1340"/>
        </w:trPr>
        <w:tc>
          <w:tcPr>
            <w:tcW w:w="1255" w:type="dxa"/>
            <w:shd w:val="clear" w:color="auto" w:fill="CAF6F4" w:themeFill="accent1" w:themeFillTint="33"/>
          </w:tcPr>
          <w:p w14:paraId="415FE0A3" w14:textId="1F7F8108" w:rsidR="00C659A9" w:rsidRPr="00D40509" w:rsidRDefault="00C659A9" w:rsidP="00D40509">
            <w:pPr>
              <w:rPr>
                <w:rFonts w:eastAsia="Times New Roman"/>
                <w:bCs/>
                <w:color w:val="000000"/>
              </w:rPr>
            </w:pPr>
            <w:r w:rsidRPr="00D40509">
              <w:rPr>
                <w:rFonts w:eastAsia="Times New Roman"/>
                <w:bCs/>
                <w:color w:val="000000"/>
              </w:rPr>
              <w:lastRenderedPageBreak/>
              <w:t>P</w:t>
            </w:r>
            <w:r>
              <w:rPr>
                <w:rFonts w:eastAsia="Times New Roman"/>
                <w:bCs/>
                <w:color w:val="000000"/>
              </w:rPr>
              <w:t>4</w:t>
            </w:r>
            <w:r w:rsidR="00E7297B">
              <w:rPr>
                <w:rFonts w:eastAsia="Times New Roman"/>
                <w:bCs/>
                <w:color w:val="000000"/>
              </w:rPr>
              <w:t>6</w:t>
            </w:r>
            <w:r w:rsidRPr="00D40509">
              <w:rPr>
                <w:rFonts w:eastAsia="Times New Roman"/>
                <w:bCs/>
                <w:color w:val="000000"/>
              </w:rPr>
              <w:t>a</w:t>
            </w:r>
          </w:p>
        </w:tc>
        <w:tc>
          <w:tcPr>
            <w:tcW w:w="3505" w:type="dxa"/>
            <w:shd w:val="clear" w:color="auto" w:fill="CAF6F4" w:themeFill="accent1" w:themeFillTint="33"/>
          </w:tcPr>
          <w:p w14:paraId="1639A4B2" w14:textId="77777777" w:rsidR="00C659A9" w:rsidRPr="00D40509" w:rsidRDefault="00C659A9" w:rsidP="00D40509">
            <w:pPr>
              <w:rPr>
                <w:rFonts w:eastAsia="Times New Roman"/>
                <w:bCs/>
                <w:color w:val="000000"/>
              </w:rPr>
            </w:pPr>
            <w:r w:rsidRPr="00D40509">
              <w:rPr>
                <w:rFonts w:eastAsia="Times New Roman"/>
                <w:bCs/>
                <w:color w:val="000000"/>
              </w:rPr>
              <w:t>If yes, please explain.</w:t>
            </w:r>
          </w:p>
        </w:tc>
        <w:tc>
          <w:tcPr>
            <w:tcW w:w="1253" w:type="dxa"/>
            <w:shd w:val="clear" w:color="auto" w:fill="CAF6F4" w:themeFill="accent1" w:themeFillTint="33"/>
          </w:tcPr>
          <w:p w14:paraId="3C7009CB" w14:textId="77777777" w:rsidR="00C659A9" w:rsidRPr="00D40509" w:rsidRDefault="00C659A9" w:rsidP="00D40509">
            <w:pPr>
              <w:rPr>
                <w:rFonts w:eastAsia="Times New Roman"/>
                <w:color w:val="000000"/>
              </w:rPr>
            </w:pPr>
            <w:r w:rsidRPr="00D40509">
              <w:rPr>
                <w:rFonts w:eastAsia="Times New Roman"/>
                <w:color w:val="000000"/>
              </w:rPr>
              <w:t>Text Entry</w:t>
            </w:r>
          </w:p>
        </w:tc>
        <w:tc>
          <w:tcPr>
            <w:tcW w:w="4314" w:type="dxa"/>
            <w:shd w:val="clear" w:color="auto" w:fill="CAF6F4" w:themeFill="accent1" w:themeFillTint="33"/>
          </w:tcPr>
          <w:p w14:paraId="31349560" w14:textId="77777777" w:rsidR="00C659A9" w:rsidRPr="00D40509" w:rsidRDefault="00C659A9" w:rsidP="00D40509">
            <w:pPr>
              <w:rPr>
                <w:i/>
              </w:rPr>
            </w:pPr>
            <w:r w:rsidRPr="00D40509">
              <w:t>This question appears if “Yes” was selected above.</w:t>
            </w:r>
            <w:r w:rsidRPr="00D40509">
              <w:rPr>
                <w:i/>
              </w:rPr>
              <w:t xml:space="preserve"> Character Limit: 1000</w:t>
            </w:r>
          </w:p>
        </w:tc>
        <w:tc>
          <w:tcPr>
            <w:tcW w:w="4063" w:type="dxa"/>
            <w:shd w:val="clear" w:color="auto" w:fill="CAF6F4" w:themeFill="accent1" w:themeFillTint="33"/>
          </w:tcPr>
          <w:p w14:paraId="269F4892" w14:textId="77777777" w:rsidR="00C659A9" w:rsidRPr="00D40509" w:rsidRDefault="00C659A9" w:rsidP="00D40509"/>
        </w:tc>
      </w:tr>
    </w:tbl>
    <w:p w14:paraId="2D31592D" w14:textId="77777777" w:rsidR="00E84773" w:rsidRDefault="00E84773" w:rsidP="005F3D68">
      <w:pPr>
        <w:pStyle w:val="Heading2"/>
      </w:pPr>
      <w:bookmarkStart w:id="17" w:name="_Toc36647917"/>
    </w:p>
    <w:p w14:paraId="288FBAA2" w14:textId="77777777" w:rsidR="00E84773" w:rsidRDefault="00E84773">
      <w:pPr>
        <w:rPr>
          <w:rFonts w:ascii="Brandon Grotesque Bold" w:eastAsiaTheme="majorEastAsia" w:hAnsi="Brandon Grotesque Bold" w:cstheme="majorBidi"/>
          <w:bCs/>
          <w:caps/>
          <w:color w:val="1DADA9"/>
          <w:sz w:val="32"/>
          <w:szCs w:val="26"/>
        </w:rPr>
      </w:pPr>
      <w:r>
        <w:br w:type="page"/>
      </w:r>
    </w:p>
    <w:p w14:paraId="6BDEFC7B" w14:textId="34742B2C" w:rsidR="00142031" w:rsidRDefault="00142031" w:rsidP="00142031">
      <w:bookmarkStart w:id="18" w:name="_Toc36647918"/>
      <w:bookmarkEnd w:id="17"/>
    </w:p>
    <w:p w14:paraId="66E6BC8E" w14:textId="73659DE4" w:rsidR="00D40509" w:rsidRPr="00D40509" w:rsidRDefault="00D40509" w:rsidP="0095351C">
      <w:pPr>
        <w:pStyle w:val="Heading2"/>
      </w:pPr>
      <w:bookmarkStart w:id="19" w:name="_Toc79571086"/>
      <w:r w:rsidRPr="00D40509">
        <w:t>Use of Data</w:t>
      </w:r>
      <w:bookmarkEnd w:id="18"/>
      <w:bookmarkEnd w:id="19"/>
      <w:r w:rsidRPr="00D40509">
        <w:t xml:space="preserve"> </w:t>
      </w:r>
    </w:p>
    <w:p w14:paraId="3CDC900B" w14:textId="77777777" w:rsidR="00D40509" w:rsidRPr="00D40509" w:rsidRDefault="00D40509" w:rsidP="00D40509">
      <w:r w:rsidRPr="00D40509">
        <w:t xml:space="preserve">This section relates to how your organization uses data/evaluation results for program improvement.  </w:t>
      </w:r>
    </w:p>
    <w:p w14:paraId="748EC485" w14:textId="77777777" w:rsidR="00D40509" w:rsidRPr="00D40509" w:rsidRDefault="00D40509" w:rsidP="00D40509">
      <w:pPr>
        <w:rPr>
          <w:rFonts w:ascii="Brandon Grotesque Bold" w:hAnsi="Brandon Grotesque Bold"/>
          <w:bCs/>
          <w:iCs/>
          <w:color w:val="F38053"/>
        </w:rPr>
      </w:pPr>
      <w:r w:rsidRPr="00D40509">
        <w:rPr>
          <w:rFonts w:ascii="Brandon Grotesque Bold" w:hAnsi="Brandon Grotesque Bold"/>
          <w:b/>
          <w:bCs/>
        </w:rPr>
        <w:t>Question frequency:</w:t>
      </w:r>
      <w:r w:rsidRPr="00D40509">
        <w:rPr>
          <w:rFonts w:ascii="Brandon Grotesque Bold" w:hAnsi="Brandon Grotesque Bold"/>
          <w:bCs/>
        </w:rPr>
        <w:t xml:space="preserve"> </w:t>
      </w:r>
      <w:r w:rsidRPr="00D40509">
        <w:rPr>
          <w:rFonts w:ascii="Brandon Grotesque Bold" w:hAnsi="Brandon Grotesque Bold"/>
          <w:bCs/>
          <w:iCs/>
          <w:color w:val="F38053"/>
        </w:rPr>
        <w:t>Annually (in Quarter 2)</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62"/>
        <w:gridCol w:w="1185"/>
        <w:gridCol w:w="4331"/>
        <w:gridCol w:w="4111"/>
      </w:tblGrid>
      <w:tr w:rsidR="005246BE" w:rsidRPr="00D40509" w14:paraId="0EA81F32" w14:textId="2FABA439" w:rsidTr="005246BE">
        <w:trPr>
          <w:trHeight w:val="440"/>
        </w:trPr>
        <w:tc>
          <w:tcPr>
            <w:tcW w:w="1101" w:type="dxa"/>
          </w:tcPr>
          <w:p w14:paraId="241609F2" w14:textId="77777777" w:rsidR="005246BE" w:rsidRPr="00D40509" w:rsidRDefault="005246BE" w:rsidP="00D40509">
            <w:pPr>
              <w:spacing w:after="0"/>
              <w:jc w:val="center"/>
              <w:rPr>
                <w:rFonts w:ascii="Brandon Grotesque Bold" w:hAnsi="Brandon Grotesque Bold"/>
                <w:bCs/>
              </w:rPr>
            </w:pPr>
            <w:r w:rsidRPr="00D40509">
              <w:rPr>
                <w:rFonts w:ascii="Brandon Grotesque Bold" w:hAnsi="Brandon Grotesque Bold"/>
                <w:bCs/>
              </w:rPr>
              <w:t>Question Number</w:t>
            </w:r>
          </w:p>
        </w:tc>
        <w:tc>
          <w:tcPr>
            <w:tcW w:w="3662" w:type="dxa"/>
            <w:shd w:val="clear" w:color="auto" w:fill="auto"/>
            <w:vAlign w:val="center"/>
            <w:hideMark/>
          </w:tcPr>
          <w:p w14:paraId="7C88447B" w14:textId="77777777" w:rsidR="005246BE" w:rsidRPr="00D40509" w:rsidRDefault="005246BE" w:rsidP="00D40509">
            <w:pPr>
              <w:spacing w:after="0"/>
              <w:jc w:val="center"/>
              <w:rPr>
                <w:rFonts w:ascii="Brandon Grotesque Bold" w:hAnsi="Brandon Grotesque Bold"/>
                <w:bCs/>
              </w:rPr>
            </w:pPr>
            <w:r w:rsidRPr="00D40509">
              <w:rPr>
                <w:rFonts w:ascii="Brandon Grotesque Bold" w:hAnsi="Brandon Grotesque Bold"/>
                <w:bCs/>
              </w:rPr>
              <w:t>Question/Description</w:t>
            </w:r>
          </w:p>
        </w:tc>
        <w:tc>
          <w:tcPr>
            <w:tcW w:w="1185" w:type="dxa"/>
            <w:shd w:val="clear" w:color="auto" w:fill="auto"/>
            <w:vAlign w:val="center"/>
            <w:hideMark/>
          </w:tcPr>
          <w:p w14:paraId="12B80C09" w14:textId="77777777" w:rsidR="005246BE" w:rsidRPr="00D40509" w:rsidRDefault="005246BE" w:rsidP="00D40509">
            <w:pPr>
              <w:spacing w:after="0"/>
              <w:jc w:val="center"/>
              <w:rPr>
                <w:rFonts w:ascii="Brandon Grotesque Bold" w:hAnsi="Brandon Grotesque Bold"/>
                <w:bCs/>
              </w:rPr>
            </w:pPr>
            <w:r w:rsidRPr="00D40509">
              <w:rPr>
                <w:rFonts w:ascii="Brandon Grotesque Bold" w:hAnsi="Brandon Grotesque Bold"/>
                <w:bCs/>
              </w:rPr>
              <w:t>Data Field</w:t>
            </w:r>
          </w:p>
        </w:tc>
        <w:tc>
          <w:tcPr>
            <w:tcW w:w="4331" w:type="dxa"/>
            <w:shd w:val="clear" w:color="auto" w:fill="auto"/>
            <w:vAlign w:val="center"/>
            <w:hideMark/>
          </w:tcPr>
          <w:p w14:paraId="39B277BB" w14:textId="77777777" w:rsidR="005246BE" w:rsidRPr="00D40509" w:rsidRDefault="005246BE" w:rsidP="00D40509">
            <w:pPr>
              <w:spacing w:after="0"/>
              <w:jc w:val="center"/>
              <w:rPr>
                <w:rFonts w:ascii="Brandon Grotesque Bold" w:hAnsi="Brandon Grotesque Bold"/>
                <w:bCs/>
              </w:rPr>
            </w:pPr>
            <w:r w:rsidRPr="00D40509">
              <w:rPr>
                <w:rFonts w:ascii="Brandon Grotesque Bold" w:hAnsi="Brandon Grotesque Bold"/>
                <w:bCs/>
              </w:rPr>
              <w:t>Instructions/Answer Options</w:t>
            </w:r>
          </w:p>
        </w:tc>
        <w:tc>
          <w:tcPr>
            <w:tcW w:w="4111" w:type="dxa"/>
            <w:vAlign w:val="center"/>
          </w:tcPr>
          <w:p w14:paraId="66C7F459" w14:textId="0943A48F" w:rsidR="005246BE" w:rsidRPr="00D40509" w:rsidRDefault="005246BE" w:rsidP="00D40509">
            <w:pPr>
              <w:spacing w:after="0"/>
              <w:jc w:val="center"/>
              <w:rPr>
                <w:rFonts w:ascii="Brandon Grotesque Bold" w:hAnsi="Brandon Grotesque Bold"/>
                <w:bCs/>
              </w:rPr>
            </w:pPr>
            <w:r>
              <w:rPr>
                <w:rFonts w:ascii="Brandon Grotesque Bold" w:hAnsi="Brandon Grotesque Bold"/>
                <w:bCs/>
              </w:rPr>
              <w:t>Grantee Response</w:t>
            </w:r>
          </w:p>
        </w:tc>
      </w:tr>
      <w:tr w:rsidR="005246BE" w:rsidRPr="00D40509" w14:paraId="409ECC9A" w14:textId="1FF5EBC7" w:rsidTr="005246BE">
        <w:trPr>
          <w:trHeight w:val="440"/>
        </w:trPr>
        <w:tc>
          <w:tcPr>
            <w:tcW w:w="10279" w:type="dxa"/>
            <w:gridSpan w:val="4"/>
          </w:tcPr>
          <w:p w14:paraId="64C04EE0" w14:textId="2A230483" w:rsidR="005246BE" w:rsidRPr="00D44825" w:rsidRDefault="005246BE" w:rsidP="00D44825">
            <w:pPr>
              <w:spacing w:after="0"/>
              <w:rPr>
                <w:rFonts w:eastAsia="Times New Roman"/>
                <w:color w:val="000000"/>
              </w:rPr>
            </w:pPr>
            <w:r w:rsidRPr="00D44825">
              <w:rPr>
                <w:rFonts w:eastAsia="Times New Roman"/>
                <w:color w:val="000000"/>
              </w:rPr>
              <w:t>The following question pertains to your RPE program as a whole, not a specific program, policy or practice.</w:t>
            </w:r>
          </w:p>
        </w:tc>
        <w:tc>
          <w:tcPr>
            <w:tcW w:w="4111" w:type="dxa"/>
          </w:tcPr>
          <w:p w14:paraId="3862E4EB" w14:textId="77777777" w:rsidR="005246BE" w:rsidRPr="00D44825" w:rsidRDefault="005246BE" w:rsidP="00D44825">
            <w:pPr>
              <w:spacing w:after="0"/>
              <w:rPr>
                <w:rFonts w:eastAsia="Times New Roman"/>
                <w:color w:val="000000"/>
              </w:rPr>
            </w:pPr>
          </w:p>
        </w:tc>
      </w:tr>
      <w:tr w:rsidR="005246BE" w:rsidRPr="00D40509" w14:paraId="0ACB91CB" w14:textId="44F4EAFB" w:rsidTr="005246BE">
        <w:trPr>
          <w:trHeight w:val="1080"/>
        </w:trPr>
        <w:tc>
          <w:tcPr>
            <w:tcW w:w="1101" w:type="dxa"/>
          </w:tcPr>
          <w:p w14:paraId="62C187F8" w14:textId="77777777" w:rsidR="005246BE" w:rsidRPr="00D40509" w:rsidRDefault="005246BE" w:rsidP="00D40509">
            <w:pPr>
              <w:rPr>
                <w:rFonts w:eastAsia="Times New Roman"/>
                <w:color w:val="000000"/>
              </w:rPr>
            </w:pPr>
            <w:r w:rsidRPr="00D40509">
              <w:rPr>
                <w:rFonts w:eastAsia="Times New Roman"/>
                <w:color w:val="000000"/>
              </w:rPr>
              <w:t>D1</w:t>
            </w:r>
          </w:p>
        </w:tc>
        <w:tc>
          <w:tcPr>
            <w:tcW w:w="3662" w:type="dxa"/>
            <w:shd w:val="clear" w:color="auto" w:fill="auto"/>
          </w:tcPr>
          <w:p w14:paraId="358A27E3" w14:textId="17F17125" w:rsidR="005246BE" w:rsidRPr="00D40509" w:rsidRDefault="005246BE" w:rsidP="00D40509">
            <w:pPr>
              <w:rPr>
                <w:rFonts w:eastAsia="Times New Roman"/>
                <w:color w:val="000000"/>
              </w:rPr>
            </w:pPr>
            <w:r w:rsidRPr="00D40509">
              <w:rPr>
                <w:rFonts w:eastAsia="Times New Roman"/>
                <w:color w:val="000000"/>
              </w:rPr>
              <w:t>How</w:t>
            </w:r>
            <w:r>
              <w:rPr>
                <w:rFonts w:eastAsia="Times New Roman"/>
                <w:color w:val="000000"/>
              </w:rPr>
              <w:t xml:space="preserve"> do</w:t>
            </w:r>
            <w:r w:rsidRPr="00D40509">
              <w:rPr>
                <w:rFonts w:eastAsia="Times New Roman"/>
                <w:color w:val="000000"/>
              </w:rPr>
              <w:t xml:space="preserve"> you use information or data that you collect for program improvement? If relevant, mention how you disseminate or share the information on data you collect and with whom.</w:t>
            </w:r>
          </w:p>
        </w:tc>
        <w:tc>
          <w:tcPr>
            <w:tcW w:w="1185" w:type="dxa"/>
            <w:shd w:val="clear" w:color="auto" w:fill="auto"/>
          </w:tcPr>
          <w:p w14:paraId="1028ED6F" w14:textId="77777777" w:rsidR="005246BE" w:rsidRPr="00D40509" w:rsidRDefault="005246BE" w:rsidP="00D40509">
            <w:pPr>
              <w:rPr>
                <w:rFonts w:eastAsia="Times New Roman"/>
                <w:color w:val="000000"/>
              </w:rPr>
            </w:pPr>
            <w:r w:rsidRPr="00D40509">
              <w:rPr>
                <w:rFonts w:eastAsia="Times New Roman"/>
                <w:color w:val="000000"/>
              </w:rPr>
              <w:t>Text Entry</w:t>
            </w:r>
          </w:p>
        </w:tc>
        <w:tc>
          <w:tcPr>
            <w:tcW w:w="4331" w:type="dxa"/>
            <w:shd w:val="clear" w:color="auto" w:fill="auto"/>
          </w:tcPr>
          <w:p w14:paraId="0D29771F" w14:textId="77777777" w:rsidR="005246BE" w:rsidRPr="00D40509" w:rsidRDefault="005246BE" w:rsidP="00D40509">
            <w:pPr>
              <w:spacing w:after="0" w:line="240" w:lineRule="auto"/>
            </w:pPr>
            <w:r w:rsidRPr="00D40509">
              <w:rPr>
                <w:rFonts w:eastAsia="Times New Roman"/>
                <w:color w:val="000000"/>
              </w:rPr>
              <w:t>In a few sentences, describe how you use the information on data you collect. If relevant, mention how you disseminate or share the information on data you collect and with whom.</w:t>
            </w:r>
          </w:p>
        </w:tc>
        <w:tc>
          <w:tcPr>
            <w:tcW w:w="4111" w:type="dxa"/>
          </w:tcPr>
          <w:p w14:paraId="02E77056" w14:textId="77777777" w:rsidR="005246BE" w:rsidRPr="00D40509" w:rsidRDefault="005246BE" w:rsidP="00D40509">
            <w:pPr>
              <w:spacing w:after="0" w:line="240" w:lineRule="auto"/>
              <w:rPr>
                <w:rFonts w:eastAsia="Times New Roman"/>
                <w:color w:val="000000"/>
              </w:rPr>
            </w:pPr>
          </w:p>
        </w:tc>
      </w:tr>
    </w:tbl>
    <w:p w14:paraId="3EA4CEB2" w14:textId="77777777" w:rsidR="009B552E" w:rsidRPr="00D40509" w:rsidRDefault="009B552E" w:rsidP="00AC191C">
      <w:pPr>
        <w:rPr>
          <w:rFonts w:ascii="Brandon Grotesque Bold" w:eastAsiaTheme="majorEastAsia" w:hAnsi="Brandon Grotesque Bold" w:cstheme="majorBidi"/>
          <w:b/>
          <w:bCs/>
          <w:caps/>
          <w:sz w:val="56"/>
          <w:szCs w:val="32"/>
        </w:rPr>
      </w:pPr>
    </w:p>
    <w:sectPr w:rsidR="009B552E" w:rsidRPr="00D40509" w:rsidSect="00041C97">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878D" w14:textId="77777777" w:rsidR="008365A1" w:rsidRDefault="008365A1" w:rsidP="0009642E">
      <w:pPr>
        <w:spacing w:after="0" w:line="240" w:lineRule="auto"/>
      </w:pPr>
      <w:r>
        <w:separator/>
      </w:r>
    </w:p>
  </w:endnote>
  <w:endnote w:type="continuationSeparator" w:id="0">
    <w:p w14:paraId="36FE36D1" w14:textId="77777777" w:rsidR="008365A1" w:rsidRDefault="008365A1" w:rsidP="0009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ndon Grotesque Regular">
    <w:panose1 w:val="020B05030202030D0202"/>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ndon Grotesque Bold">
    <w:panose1 w:val="020B08030202030D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Brandon Grotesque Black">
    <w:panose1 w:val="020B0A03020203060202"/>
    <w:charset w:val="00"/>
    <w:family w:val="swiss"/>
    <w:notTrueType/>
    <w:pitch w:val="variable"/>
    <w:sig w:usb0="A00000AF" w:usb1="5000205B" w:usb2="00000000" w:usb3="00000000" w:csb0="0000009B" w:csb1="00000000"/>
  </w:font>
  <w:font w:name="Brandon Grotesque">
    <w:altName w:val="Consolas"/>
    <w:charset w:val="00"/>
    <w:family w:val="auto"/>
    <w:pitch w:val="variable"/>
    <w:sig w:usb0="A000002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59441"/>
      <w:docPartObj>
        <w:docPartGallery w:val="Page Numbers (Bottom of Page)"/>
        <w:docPartUnique/>
      </w:docPartObj>
    </w:sdtPr>
    <w:sdtEndPr>
      <w:rPr>
        <w:noProof/>
      </w:rPr>
    </w:sdtEndPr>
    <w:sdtContent>
      <w:p w14:paraId="69FFC957" w14:textId="6E5B58EF" w:rsidR="00433B41" w:rsidRDefault="00433B4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4DBF543" w14:textId="77777777" w:rsidR="00433B41" w:rsidRDefault="0043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B051" w14:textId="77777777" w:rsidR="008365A1" w:rsidRDefault="008365A1" w:rsidP="0009642E">
      <w:pPr>
        <w:spacing w:after="0" w:line="240" w:lineRule="auto"/>
      </w:pPr>
      <w:r>
        <w:separator/>
      </w:r>
    </w:p>
  </w:footnote>
  <w:footnote w:type="continuationSeparator" w:id="0">
    <w:p w14:paraId="698E9277" w14:textId="77777777" w:rsidR="008365A1" w:rsidRDefault="008365A1" w:rsidP="00096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900"/>
    <w:multiLevelType w:val="hybridMultilevel"/>
    <w:tmpl w:val="0EFE895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D3E10"/>
    <w:multiLevelType w:val="hybridMultilevel"/>
    <w:tmpl w:val="6BA4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9115F"/>
    <w:multiLevelType w:val="hybridMultilevel"/>
    <w:tmpl w:val="2C30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2E32"/>
    <w:multiLevelType w:val="hybridMultilevel"/>
    <w:tmpl w:val="E28CB522"/>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4454D"/>
    <w:multiLevelType w:val="hybridMultilevel"/>
    <w:tmpl w:val="DE0C0D02"/>
    <w:lvl w:ilvl="0" w:tplc="6DD8955C">
      <w:numFmt w:val="bullet"/>
      <w:lvlText w:val="•"/>
      <w:lvlJc w:val="left"/>
      <w:pPr>
        <w:ind w:left="991" w:hanging="360"/>
      </w:pPr>
      <w:rPr>
        <w:rFonts w:ascii="Brandon Grotesque Regular" w:eastAsiaTheme="minorHAnsi" w:hAnsi="Brandon Grotesque Regular" w:cstheme="minorBidi"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5" w15:restartNumberingAfterBreak="0">
    <w:nsid w:val="10820EE6"/>
    <w:multiLevelType w:val="hybridMultilevel"/>
    <w:tmpl w:val="8718154E"/>
    <w:lvl w:ilvl="0" w:tplc="6B54DEC4">
      <w:numFmt w:val="bullet"/>
      <w:lvlText w:val="•"/>
      <w:lvlJc w:val="left"/>
      <w:pPr>
        <w:ind w:left="70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15341BFC"/>
    <w:multiLevelType w:val="hybridMultilevel"/>
    <w:tmpl w:val="A880A14E"/>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D796C"/>
    <w:multiLevelType w:val="hybridMultilevel"/>
    <w:tmpl w:val="108E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15C93"/>
    <w:multiLevelType w:val="hybridMultilevel"/>
    <w:tmpl w:val="6586362C"/>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46735"/>
    <w:multiLevelType w:val="hybridMultilevel"/>
    <w:tmpl w:val="3FBA2426"/>
    <w:lvl w:ilvl="0" w:tplc="13E20772">
      <w:numFmt w:val="bullet"/>
      <w:lvlText w:val="•"/>
      <w:lvlJc w:val="left"/>
      <w:pPr>
        <w:ind w:left="720" w:hanging="360"/>
      </w:pPr>
      <w:rPr>
        <w:rFonts w:ascii="Brandon Grotesque Regular" w:eastAsiaTheme="minorHAnsi" w:hAnsi="Brandon Grotesque Regular" w:cstheme="minorBid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156C4"/>
    <w:multiLevelType w:val="hybridMultilevel"/>
    <w:tmpl w:val="E450709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028A8"/>
    <w:multiLevelType w:val="hybridMultilevel"/>
    <w:tmpl w:val="0234C794"/>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D7694"/>
    <w:multiLevelType w:val="hybridMultilevel"/>
    <w:tmpl w:val="B694DD22"/>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31294"/>
    <w:multiLevelType w:val="hybridMultilevel"/>
    <w:tmpl w:val="F35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758C4"/>
    <w:multiLevelType w:val="hybridMultilevel"/>
    <w:tmpl w:val="5532F080"/>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40D84"/>
    <w:multiLevelType w:val="hybridMultilevel"/>
    <w:tmpl w:val="87AC7AFC"/>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55343"/>
    <w:multiLevelType w:val="hybridMultilevel"/>
    <w:tmpl w:val="D246455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54879"/>
    <w:multiLevelType w:val="hybridMultilevel"/>
    <w:tmpl w:val="2696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712DD"/>
    <w:multiLevelType w:val="hybridMultilevel"/>
    <w:tmpl w:val="BF6E53F0"/>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753FC"/>
    <w:multiLevelType w:val="hybridMultilevel"/>
    <w:tmpl w:val="57105F24"/>
    <w:lvl w:ilvl="0" w:tplc="6B54DEC4">
      <w:numFmt w:val="bullet"/>
      <w:lvlText w:val="•"/>
      <w:lvlJc w:val="left"/>
      <w:pPr>
        <w:ind w:left="735"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0" w15:restartNumberingAfterBreak="0">
    <w:nsid w:val="33AD2959"/>
    <w:multiLevelType w:val="hybridMultilevel"/>
    <w:tmpl w:val="047EC940"/>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62555"/>
    <w:multiLevelType w:val="hybridMultilevel"/>
    <w:tmpl w:val="C6F06604"/>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231D6"/>
    <w:multiLevelType w:val="hybridMultilevel"/>
    <w:tmpl w:val="30FA52E8"/>
    <w:lvl w:ilvl="0" w:tplc="6B54DEC4">
      <w:numFmt w:val="bullet"/>
      <w:lvlText w:val="•"/>
      <w:lvlJc w:val="left"/>
      <w:pPr>
        <w:ind w:left="743"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3" w15:restartNumberingAfterBreak="0">
    <w:nsid w:val="39A65F37"/>
    <w:multiLevelType w:val="hybridMultilevel"/>
    <w:tmpl w:val="0338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B03DD"/>
    <w:multiLevelType w:val="hybridMultilevel"/>
    <w:tmpl w:val="B9AC9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F276F"/>
    <w:multiLevelType w:val="hybridMultilevel"/>
    <w:tmpl w:val="1B422268"/>
    <w:lvl w:ilvl="0" w:tplc="6B54DEC4">
      <w:numFmt w:val="bullet"/>
      <w:lvlText w:val="•"/>
      <w:lvlJc w:val="left"/>
      <w:pPr>
        <w:ind w:left="78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21447FF"/>
    <w:multiLevelType w:val="hybridMultilevel"/>
    <w:tmpl w:val="9F64440E"/>
    <w:lvl w:ilvl="0" w:tplc="6DD8955C">
      <w:numFmt w:val="bullet"/>
      <w:lvlText w:val="•"/>
      <w:lvlJc w:val="left"/>
      <w:pPr>
        <w:ind w:left="777" w:hanging="360"/>
      </w:pPr>
      <w:rPr>
        <w:rFonts w:ascii="Brandon Grotesque Regular" w:eastAsiaTheme="minorHAnsi" w:hAnsi="Brandon Grotesque Regular" w:cstheme="minorBidi"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15:restartNumberingAfterBreak="0">
    <w:nsid w:val="42D47F88"/>
    <w:multiLevelType w:val="hybridMultilevel"/>
    <w:tmpl w:val="99E6760E"/>
    <w:lvl w:ilvl="0" w:tplc="6B54DEC4">
      <w:numFmt w:val="bullet"/>
      <w:lvlText w:val="•"/>
      <w:lvlJc w:val="left"/>
      <w:pPr>
        <w:ind w:left="78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4A83167"/>
    <w:multiLevelType w:val="hybridMultilevel"/>
    <w:tmpl w:val="1886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1631B"/>
    <w:multiLevelType w:val="hybridMultilevel"/>
    <w:tmpl w:val="7DBE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573B3"/>
    <w:multiLevelType w:val="hybridMultilevel"/>
    <w:tmpl w:val="B95A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C27B80"/>
    <w:multiLevelType w:val="hybridMultilevel"/>
    <w:tmpl w:val="43125ABC"/>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668B1"/>
    <w:multiLevelType w:val="hybridMultilevel"/>
    <w:tmpl w:val="2042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B3CE7"/>
    <w:multiLevelType w:val="hybridMultilevel"/>
    <w:tmpl w:val="5D1E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C4692"/>
    <w:multiLevelType w:val="hybridMultilevel"/>
    <w:tmpl w:val="242C227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B1997"/>
    <w:multiLevelType w:val="hybridMultilevel"/>
    <w:tmpl w:val="EB6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7111F"/>
    <w:multiLevelType w:val="hybridMultilevel"/>
    <w:tmpl w:val="8D2C7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B29C4"/>
    <w:multiLevelType w:val="hybridMultilevel"/>
    <w:tmpl w:val="DA7C68AA"/>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64C6C"/>
    <w:multiLevelType w:val="hybridMultilevel"/>
    <w:tmpl w:val="18EC6704"/>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A51BC"/>
    <w:multiLevelType w:val="hybridMultilevel"/>
    <w:tmpl w:val="C08C6A94"/>
    <w:lvl w:ilvl="0" w:tplc="6DD8955C">
      <w:numFmt w:val="bullet"/>
      <w:lvlText w:val="•"/>
      <w:lvlJc w:val="left"/>
      <w:pPr>
        <w:ind w:left="720" w:hanging="360"/>
      </w:pPr>
      <w:rPr>
        <w:rFonts w:ascii="Brandon Grotesque Regular" w:eastAsiaTheme="minorHAnsi" w:hAnsi="Brandon Grotesque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97DE1"/>
    <w:multiLevelType w:val="hybridMultilevel"/>
    <w:tmpl w:val="E398D178"/>
    <w:lvl w:ilvl="0" w:tplc="6DD8955C">
      <w:numFmt w:val="bullet"/>
      <w:lvlText w:val="•"/>
      <w:lvlJc w:val="left"/>
      <w:pPr>
        <w:ind w:left="934" w:hanging="360"/>
      </w:pPr>
      <w:rPr>
        <w:rFonts w:ascii="Brandon Grotesque Regular" w:eastAsiaTheme="minorHAnsi" w:hAnsi="Brandon Grotesque Regular" w:cstheme="minorBidi"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41" w15:restartNumberingAfterBreak="0">
    <w:nsid w:val="742165F7"/>
    <w:multiLevelType w:val="hybridMultilevel"/>
    <w:tmpl w:val="FD184786"/>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F1124"/>
    <w:multiLevelType w:val="hybridMultilevel"/>
    <w:tmpl w:val="A9884812"/>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A01D9"/>
    <w:multiLevelType w:val="hybridMultilevel"/>
    <w:tmpl w:val="041E6248"/>
    <w:lvl w:ilvl="0" w:tplc="6B54DEC4">
      <w:numFmt w:val="bullet"/>
      <w:lvlText w:val="•"/>
      <w:lvlJc w:val="left"/>
      <w:pPr>
        <w:ind w:left="720" w:hanging="360"/>
      </w:pPr>
      <w:rPr>
        <w:rFonts w:ascii="Brandon Grotesque Regular" w:eastAsiaTheme="minorHAnsi" w:hAnsi="Brandon Grotesque Regular"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C6125"/>
    <w:multiLevelType w:val="hybridMultilevel"/>
    <w:tmpl w:val="C254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DE255A"/>
    <w:multiLevelType w:val="hybridMultilevel"/>
    <w:tmpl w:val="484E2F18"/>
    <w:lvl w:ilvl="0" w:tplc="219A51FC">
      <w:numFmt w:val="bullet"/>
      <w:lvlText w:val="•"/>
      <w:lvlJc w:val="left"/>
      <w:pPr>
        <w:ind w:left="720" w:hanging="360"/>
      </w:pPr>
      <w:rPr>
        <w:rFonts w:ascii="Brandon Grotesque Regular" w:eastAsiaTheme="minorHAnsi" w:hAnsi="Brandon Grotesque Regular" w:cstheme="minorBidi"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E1447"/>
    <w:multiLevelType w:val="hybridMultilevel"/>
    <w:tmpl w:val="3B4C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1048B"/>
    <w:multiLevelType w:val="hybridMultilevel"/>
    <w:tmpl w:val="E8DA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24"/>
  </w:num>
  <w:num w:numId="4">
    <w:abstractNumId w:val="16"/>
  </w:num>
  <w:num w:numId="5">
    <w:abstractNumId w:val="25"/>
  </w:num>
  <w:num w:numId="6">
    <w:abstractNumId w:val="9"/>
  </w:num>
  <w:num w:numId="7">
    <w:abstractNumId w:val="38"/>
  </w:num>
  <w:num w:numId="8">
    <w:abstractNumId w:val="43"/>
  </w:num>
  <w:num w:numId="9">
    <w:abstractNumId w:val="34"/>
  </w:num>
  <w:num w:numId="10">
    <w:abstractNumId w:val="10"/>
  </w:num>
  <w:num w:numId="11">
    <w:abstractNumId w:val="6"/>
  </w:num>
  <w:num w:numId="12">
    <w:abstractNumId w:val="5"/>
  </w:num>
  <w:num w:numId="13">
    <w:abstractNumId w:val="21"/>
  </w:num>
  <w:num w:numId="14">
    <w:abstractNumId w:val="41"/>
  </w:num>
  <w:num w:numId="15">
    <w:abstractNumId w:val="31"/>
  </w:num>
  <w:num w:numId="16">
    <w:abstractNumId w:val="37"/>
  </w:num>
  <w:num w:numId="17">
    <w:abstractNumId w:val="18"/>
  </w:num>
  <w:num w:numId="18">
    <w:abstractNumId w:val="20"/>
  </w:num>
  <w:num w:numId="19">
    <w:abstractNumId w:val="19"/>
  </w:num>
  <w:num w:numId="20">
    <w:abstractNumId w:val="27"/>
  </w:num>
  <w:num w:numId="21">
    <w:abstractNumId w:val="12"/>
  </w:num>
  <w:num w:numId="22">
    <w:abstractNumId w:val="22"/>
  </w:num>
  <w:num w:numId="23">
    <w:abstractNumId w:val="0"/>
  </w:num>
  <w:num w:numId="24">
    <w:abstractNumId w:val="39"/>
  </w:num>
  <w:num w:numId="25">
    <w:abstractNumId w:val="8"/>
  </w:num>
  <w:num w:numId="26">
    <w:abstractNumId w:val="14"/>
  </w:num>
  <w:num w:numId="27">
    <w:abstractNumId w:val="4"/>
  </w:num>
  <w:num w:numId="28">
    <w:abstractNumId w:val="40"/>
  </w:num>
  <w:num w:numId="29">
    <w:abstractNumId w:val="26"/>
  </w:num>
  <w:num w:numId="30">
    <w:abstractNumId w:val="3"/>
  </w:num>
  <w:num w:numId="31">
    <w:abstractNumId w:val="15"/>
  </w:num>
  <w:num w:numId="32">
    <w:abstractNumId w:val="45"/>
  </w:num>
  <w:num w:numId="33">
    <w:abstractNumId w:val="42"/>
  </w:num>
  <w:num w:numId="34">
    <w:abstractNumId w:val="11"/>
  </w:num>
  <w:num w:numId="35">
    <w:abstractNumId w:val="23"/>
  </w:num>
  <w:num w:numId="36">
    <w:abstractNumId w:val="28"/>
  </w:num>
  <w:num w:numId="37">
    <w:abstractNumId w:val="33"/>
  </w:num>
  <w:num w:numId="38">
    <w:abstractNumId w:val="13"/>
  </w:num>
  <w:num w:numId="39">
    <w:abstractNumId w:val="35"/>
  </w:num>
  <w:num w:numId="40">
    <w:abstractNumId w:val="17"/>
  </w:num>
  <w:num w:numId="41">
    <w:abstractNumId w:val="1"/>
  </w:num>
  <w:num w:numId="42">
    <w:abstractNumId w:val="2"/>
  </w:num>
  <w:num w:numId="43">
    <w:abstractNumId w:val="30"/>
  </w:num>
  <w:num w:numId="44">
    <w:abstractNumId w:val="47"/>
  </w:num>
  <w:num w:numId="45">
    <w:abstractNumId w:val="7"/>
  </w:num>
  <w:num w:numId="46">
    <w:abstractNumId w:val="29"/>
  </w:num>
  <w:num w:numId="47">
    <w:abstractNumId w:val="46"/>
  </w:num>
  <w:num w:numId="48">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zMzI1NTIwMDA2sDRX0lEKTi0uzszPAykwrAUA1GXMniwAAAA="/>
  </w:docVars>
  <w:rsids>
    <w:rsidRoot w:val="00D40509"/>
    <w:rsid w:val="00012AA9"/>
    <w:rsid w:val="00016390"/>
    <w:rsid w:val="00023EA5"/>
    <w:rsid w:val="00033D81"/>
    <w:rsid w:val="00041C97"/>
    <w:rsid w:val="00051109"/>
    <w:rsid w:val="00052736"/>
    <w:rsid w:val="00056C84"/>
    <w:rsid w:val="0007704D"/>
    <w:rsid w:val="00082CB5"/>
    <w:rsid w:val="0009642E"/>
    <w:rsid w:val="00097495"/>
    <w:rsid w:val="000B0E42"/>
    <w:rsid w:val="000B58E1"/>
    <w:rsid w:val="000B71AF"/>
    <w:rsid w:val="000C0FB5"/>
    <w:rsid w:val="000C2D70"/>
    <w:rsid w:val="000D0DE1"/>
    <w:rsid w:val="001065E9"/>
    <w:rsid w:val="00116692"/>
    <w:rsid w:val="00142031"/>
    <w:rsid w:val="001445F9"/>
    <w:rsid w:val="001510DC"/>
    <w:rsid w:val="001514D5"/>
    <w:rsid w:val="00167D47"/>
    <w:rsid w:val="00177339"/>
    <w:rsid w:val="0017794D"/>
    <w:rsid w:val="001A4FD7"/>
    <w:rsid w:val="001C1869"/>
    <w:rsid w:val="001C5A03"/>
    <w:rsid w:val="001F4C56"/>
    <w:rsid w:val="001F6AD3"/>
    <w:rsid w:val="002131DE"/>
    <w:rsid w:val="002132B9"/>
    <w:rsid w:val="0025408C"/>
    <w:rsid w:val="00275149"/>
    <w:rsid w:val="00282353"/>
    <w:rsid w:val="002845F4"/>
    <w:rsid w:val="002B31BF"/>
    <w:rsid w:val="002C0644"/>
    <w:rsid w:val="002C1996"/>
    <w:rsid w:val="002D6C70"/>
    <w:rsid w:val="002E38A8"/>
    <w:rsid w:val="002E3E15"/>
    <w:rsid w:val="002F1290"/>
    <w:rsid w:val="002F2653"/>
    <w:rsid w:val="003045D0"/>
    <w:rsid w:val="00337E43"/>
    <w:rsid w:val="00352D12"/>
    <w:rsid w:val="00367C69"/>
    <w:rsid w:val="00367DA1"/>
    <w:rsid w:val="003A309B"/>
    <w:rsid w:val="003B190B"/>
    <w:rsid w:val="003B5560"/>
    <w:rsid w:val="003D03E4"/>
    <w:rsid w:val="003D7F3F"/>
    <w:rsid w:val="004038F9"/>
    <w:rsid w:val="00405A8D"/>
    <w:rsid w:val="00407013"/>
    <w:rsid w:val="00415E0C"/>
    <w:rsid w:val="00421DC0"/>
    <w:rsid w:val="00433B41"/>
    <w:rsid w:val="004436D4"/>
    <w:rsid w:val="004718D5"/>
    <w:rsid w:val="004734CD"/>
    <w:rsid w:val="00490681"/>
    <w:rsid w:val="004B2EE1"/>
    <w:rsid w:val="004C19CD"/>
    <w:rsid w:val="004D4E81"/>
    <w:rsid w:val="004F6B13"/>
    <w:rsid w:val="005246BE"/>
    <w:rsid w:val="00536D22"/>
    <w:rsid w:val="005657EE"/>
    <w:rsid w:val="00575ECE"/>
    <w:rsid w:val="005C51E8"/>
    <w:rsid w:val="005D7E37"/>
    <w:rsid w:val="005F112D"/>
    <w:rsid w:val="005F3D68"/>
    <w:rsid w:val="00600E63"/>
    <w:rsid w:val="00602924"/>
    <w:rsid w:val="006051DC"/>
    <w:rsid w:val="0061554E"/>
    <w:rsid w:val="00631F81"/>
    <w:rsid w:val="00637771"/>
    <w:rsid w:val="00640DDA"/>
    <w:rsid w:val="00644901"/>
    <w:rsid w:val="00651BCE"/>
    <w:rsid w:val="006542E7"/>
    <w:rsid w:val="00654EAB"/>
    <w:rsid w:val="006646DC"/>
    <w:rsid w:val="00673084"/>
    <w:rsid w:val="00677F19"/>
    <w:rsid w:val="006A2F44"/>
    <w:rsid w:val="006A5330"/>
    <w:rsid w:val="006D51AE"/>
    <w:rsid w:val="006D7AE0"/>
    <w:rsid w:val="006E4C8F"/>
    <w:rsid w:val="00702235"/>
    <w:rsid w:val="0070313A"/>
    <w:rsid w:val="00755323"/>
    <w:rsid w:val="007641DD"/>
    <w:rsid w:val="00766B4D"/>
    <w:rsid w:val="00766F8B"/>
    <w:rsid w:val="007D4ECC"/>
    <w:rsid w:val="007D560D"/>
    <w:rsid w:val="007F4374"/>
    <w:rsid w:val="0080573E"/>
    <w:rsid w:val="00817AD4"/>
    <w:rsid w:val="008229E3"/>
    <w:rsid w:val="00823035"/>
    <w:rsid w:val="00827E81"/>
    <w:rsid w:val="00832FBE"/>
    <w:rsid w:val="008365A1"/>
    <w:rsid w:val="00862E53"/>
    <w:rsid w:val="00892BF1"/>
    <w:rsid w:val="008B2A36"/>
    <w:rsid w:val="008C0983"/>
    <w:rsid w:val="008D0D38"/>
    <w:rsid w:val="008D324F"/>
    <w:rsid w:val="008E2EFB"/>
    <w:rsid w:val="008F6D2B"/>
    <w:rsid w:val="008F7F87"/>
    <w:rsid w:val="00912E19"/>
    <w:rsid w:val="00926397"/>
    <w:rsid w:val="0095351C"/>
    <w:rsid w:val="00987EFA"/>
    <w:rsid w:val="009B153E"/>
    <w:rsid w:val="009B552E"/>
    <w:rsid w:val="009B7B98"/>
    <w:rsid w:val="009D0CC7"/>
    <w:rsid w:val="009D12AC"/>
    <w:rsid w:val="009E54BD"/>
    <w:rsid w:val="009E7DC0"/>
    <w:rsid w:val="009F0BD4"/>
    <w:rsid w:val="009F331B"/>
    <w:rsid w:val="00A2453D"/>
    <w:rsid w:val="00A30CFB"/>
    <w:rsid w:val="00A42C60"/>
    <w:rsid w:val="00A47DD6"/>
    <w:rsid w:val="00A86E23"/>
    <w:rsid w:val="00A957BF"/>
    <w:rsid w:val="00AB1962"/>
    <w:rsid w:val="00AC191C"/>
    <w:rsid w:val="00AC358D"/>
    <w:rsid w:val="00AC6E0A"/>
    <w:rsid w:val="00AC76A7"/>
    <w:rsid w:val="00AF0FE1"/>
    <w:rsid w:val="00AF4B9B"/>
    <w:rsid w:val="00B25976"/>
    <w:rsid w:val="00B269B5"/>
    <w:rsid w:val="00B303A2"/>
    <w:rsid w:val="00B3598A"/>
    <w:rsid w:val="00B36335"/>
    <w:rsid w:val="00B52E22"/>
    <w:rsid w:val="00B80825"/>
    <w:rsid w:val="00BA677B"/>
    <w:rsid w:val="00BB1B57"/>
    <w:rsid w:val="00BC183E"/>
    <w:rsid w:val="00BD5633"/>
    <w:rsid w:val="00BE5D2B"/>
    <w:rsid w:val="00BF0E70"/>
    <w:rsid w:val="00BF0F4D"/>
    <w:rsid w:val="00C07FFD"/>
    <w:rsid w:val="00C144C2"/>
    <w:rsid w:val="00C20DEA"/>
    <w:rsid w:val="00C25BDE"/>
    <w:rsid w:val="00C3393F"/>
    <w:rsid w:val="00C34EF3"/>
    <w:rsid w:val="00C51463"/>
    <w:rsid w:val="00C6018A"/>
    <w:rsid w:val="00C62BF1"/>
    <w:rsid w:val="00C659A9"/>
    <w:rsid w:val="00C904A4"/>
    <w:rsid w:val="00CD0C23"/>
    <w:rsid w:val="00CD37F9"/>
    <w:rsid w:val="00CD52C4"/>
    <w:rsid w:val="00CE01F6"/>
    <w:rsid w:val="00CF7F07"/>
    <w:rsid w:val="00D06A2B"/>
    <w:rsid w:val="00D07F15"/>
    <w:rsid w:val="00D1423D"/>
    <w:rsid w:val="00D276E6"/>
    <w:rsid w:val="00D3344E"/>
    <w:rsid w:val="00D40509"/>
    <w:rsid w:val="00D4206C"/>
    <w:rsid w:val="00D44825"/>
    <w:rsid w:val="00D52925"/>
    <w:rsid w:val="00D63AF3"/>
    <w:rsid w:val="00D65CEE"/>
    <w:rsid w:val="00D761A0"/>
    <w:rsid w:val="00DE22C1"/>
    <w:rsid w:val="00DE5D8F"/>
    <w:rsid w:val="00E010EE"/>
    <w:rsid w:val="00E153F9"/>
    <w:rsid w:val="00E23CC1"/>
    <w:rsid w:val="00E25DBA"/>
    <w:rsid w:val="00E7297B"/>
    <w:rsid w:val="00E84773"/>
    <w:rsid w:val="00E90D62"/>
    <w:rsid w:val="00EC0DE9"/>
    <w:rsid w:val="00ED5C59"/>
    <w:rsid w:val="00ED6D5A"/>
    <w:rsid w:val="00ED7413"/>
    <w:rsid w:val="00EE723D"/>
    <w:rsid w:val="00F02C04"/>
    <w:rsid w:val="00F10E92"/>
    <w:rsid w:val="00F2352B"/>
    <w:rsid w:val="00F348C3"/>
    <w:rsid w:val="00F41364"/>
    <w:rsid w:val="00F5314B"/>
    <w:rsid w:val="00F7101F"/>
    <w:rsid w:val="00F81987"/>
    <w:rsid w:val="00F84239"/>
    <w:rsid w:val="00F923D0"/>
    <w:rsid w:val="00FA26D4"/>
    <w:rsid w:val="00FC6431"/>
    <w:rsid w:val="00FC779E"/>
    <w:rsid w:val="00FD14A1"/>
    <w:rsid w:val="00FE27C1"/>
    <w:rsid w:val="00FF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FDB5"/>
  <w15:chartTrackingRefBased/>
  <w15:docId w15:val="{660D2F56-AC9C-49F3-B426-6F624816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09"/>
    <w:rPr>
      <w:rFonts w:ascii="Brandon Grotesque Regular" w:hAnsi="Brandon Grotesque Regular"/>
      <w:sz w:val="24"/>
    </w:rPr>
  </w:style>
  <w:style w:type="paragraph" w:styleId="Heading1">
    <w:name w:val="heading 1"/>
    <w:basedOn w:val="Normal"/>
    <w:next w:val="Normal"/>
    <w:link w:val="Heading1Char"/>
    <w:uiPriority w:val="9"/>
    <w:qFormat/>
    <w:rsid w:val="00D40509"/>
    <w:pPr>
      <w:keepNext/>
      <w:keepLines/>
      <w:spacing w:before="480" w:after="240"/>
      <w:outlineLvl w:val="0"/>
    </w:pPr>
    <w:rPr>
      <w:rFonts w:ascii="Brandon Grotesque Bold" w:eastAsiaTheme="majorEastAsia" w:hAnsi="Brandon Grotesque Bold" w:cstheme="majorBidi"/>
      <w:b/>
      <w:bCs/>
      <w:caps/>
      <w:sz w:val="56"/>
      <w:szCs w:val="32"/>
    </w:rPr>
  </w:style>
  <w:style w:type="paragraph" w:styleId="Heading2">
    <w:name w:val="heading 2"/>
    <w:basedOn w:val="Normal"/>
    <w:next w:val="Normal"/>
    <w:link w:val="Heading2Char"/>
    <w:uiPriority w:val="9"/>
    <w:unhideWhenUsed/>
    <w:qFormat/>
    <w:rsid w:val="00D40509"/>
    <w:pPr>
      <w:keepNext/>
      <w:keepLines/>
      <w:spacing w:before="160" w:after="120"/>
      <w:outlineLvl w:val="1"/>
    </w:pPr>
    <w:rPr>
      <w:rFonts w:ascii="Brandon Grotesque Bold" w:eastAsiaTheme="majorEastAsia" w:hAnsi="Brandon Grotesque Bold" w:cstheme="majorBidi"/>
      <w:bCs/>
      <w:caps/>
      <w:color w:val="1DADA9"/>
      <w:sz w:val="32"/>
      <w:szCs w:val="26"/>
    </w:rPr>
  </w:style>
  <w:style w:type="paragraph" w:styleId="Heading3">
    <w:name w:val="heading 3"/>
    <w:basedOn w:val="Normal"/>
    <w:next w:val="Normal"/>
    <w:link w:val="Heading3Char"/>
    <w:uiPriority w:val="9"/>
    <w:unhideWhenUsed/>
    <w:qFormat/>
    <w:rsid w:val="00D40509"/>
    <w:pPr>
      <w:keepNext/>
      <w:keepLines/>
      <w:spacing w:before="40" w:after="0"/>
      <w:outlineLvl w:val="2"/>
    </w:pPr>
    <w:rPr>
      <w:rFonts w:asciiTheme="majorHAnsi" w:eastAsiaTheme="majorEastAsia" w:hAnsiTheme="majorHAnsi" w:cstheme="majorBidi"/>
      <w:color w:val="0E555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509"/>
    <w:rPr>
      <w:rFonts w:ascii="Brandon Grotesque Bold" w:eastAsiaTheme="majorEastAsia" w:hAnsi="Brandon Grotesque Bold" w:cstheme="majorBidi"/>
      <w:b/>
      <w:bCs/>
      <w:caps/>
      <w:sz w:val="56"/>
      <w:szCs w:val="32"/>
    </w:rPr>
  </w:style>
  <w:style w:type="character" w:customStyle="1" w:styleId="Heading2Char">
    <w:name w:val="Heading 2 Char"/>
    <w:basedOn w:val="DefaultParagraphFont"/>
    <w:link w:val="Heading2"/>
    <w:uiPriority w:val="9"/>
    <w:rsid w:val="00D40509"/>
    <w:rPr>
      <w:rFonts w:ascii="Brandon Grotesque Bold" w:eastAsiaTheme="majorEastAsia" w:hAnsi="Brandon Grotesque Bold" w:cstheme="majorBidi"/>
      <w:bCs/>
      <w:caps/>
      <w:color w:val="1DADA9"/>
      <w:sz w:val="32"/>
      <w:szCs w:val="26"/>
    </w:rPr>
  </w:style>
  <w:style w:type="character" w:styleId="IntenseEmphasis">
    <w:name w:val="Intense Emphasis"/>
    <w:aliases w:val="Link"/>
    <w:basedOn w:val="DefaultParagraphFont"/>
    <w:uiPriority w:val="21"/>
    <w:qFormat/>
    <w:rsid w:val="00D40509"/>
    <w:rPr>
      <w:rFonts w:ascii="Brandon Grotesque Bold" w:hAnsi="Brandon Grotesque Bold"/>
      <w:b w:val="0"/>
      <w:i w:val="0"/>
      <w:iCs/>
      <w:color w:val="F38053"/>
    </w:rPr>
  </w:style>
  <w:style w:type="paragraph" w:styleId="ListParagraph">
    <w:name w:val="List Paragraph"/>
    <w:basedOn w:val="Normal"/>
    <w:uiPriority w:val="34"/>
    <w:qFormat/>
    <w:rsid w:val="00D40509"/>
    <w:pPr>
      <w:ind w:left="720"/>
      <w:contextualSpacing/>
    </w:pPr>
  </w:style>
  <w:style w:type="character" w:customStyle="1" w:styleId="Heading3Char">
    <w:name w:val="Heading 3 Char"/>
    <w:basedOn w:val="DefaultParagraphFont"/>
    <w:link w:val="Heading3"/>
    <w:uiPriority w:val="9"/>
    <w:rsid w:val="00D40509"/>
    <w:rPr>
      <w:rFonts w:asciiTheme="majorHAnsi" w:eastAsiaTheme="majorEastAsia" w:hAnsiTheme="majorHAnsi" w:cstheme="majorBidi"/>
      <w:color w:val="0E5553" w:themeColor="accent1" w:themeShade="7F"/>
      <w:sz w:val="24"/>
      <w:szCs w:val="24"/>
    </w:rPr>
  </w:style>
  <w:style w:type="numbering" w:customStyle="1" w:styleId="NoList1">
    <w:name w:val="No List1"/>
    <w:next w:val="NoList"/>
    <w:uiPriority w:val="99"/>
    <w:semiHidden/>
    <w:unhideWhenUsed/>
    <w:rsid w:val="00D40509"/>
  </w:style>
  <w:style w:type="paragraph" w:styleId="Title">
    <w:name w:val="Title"/>
    <w:basedOn w:val="Normal"/>
    <w:next w:val="Normal"/>
    <w:link w:val="TitleChar"/>
    <w:uiPriority w:val="10"/>
    <w:qFormat/>
    <w:rsid w:val="00D40509"/>
    <w:pPr>
      <w:spacing w:after="0" w:line="240" w:lineRule="auto"/>
      <w:contextualSpacing/>
    </w:pPr>
    <w:rPr>
      <w:rFonts w:ascii="Brandon Grotesque Black" w:eastAsiaTheme="majorEastAsia" w:hAnsi="Brandon Grotesque Black" w:cstheme="majorBidi"/>
      <w:caps/>
      <w:spacing w:val="-10"/>
      <w:kern w:val="28"/>
      <w:sz w:val="96"/>
      <w:szCs w:val="56"/>
    </w:rPr>
  </w:style>
  <w:style w:type="character" w:customStyle="1" w:styleId="TitleChar">
    <w:name w:val="Title Char"/>
    <w:basedOn w:val="DefaultParagraphFont"/>
    <w:link w:val="Title"/>
    <w:uiPriority w:val="10"/>
    <w:rsid w:val="00D40509"/>
    <w:rPr>
      <w:rFonts w:ascii="Brandon Grotesque Black" w:eastAsiaTheme="majorEastAsia" w:hAnsi="Brandon Grotesque Black" w:cstheme="majorBidi"/>
      <w:caps/>
      <w:spacing w:val="-10"/>
      <w:kern w:val="28"/>
      <w:sz w:val="96"/>
      <w:szCs w:val="56"/>
    </w:rPr>
  </w:style>
  <w:style w:type="paragraph" w:styleId="Header">
    <w:name w:val="header"/>
    <w:basedOn w:val="Normal"/>
    <w:link w:val="HeaderChar"/>
    <w:uiPriority w:val="99"/>
    <w:unhideWhenUsed/>
    <w:rsid w:val="00D40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509"/>
    <w:rPr>
      <w:rFonts w:ascii="Brandon Grotesque Regular" w:hAnsi="Brandon Grotesque Regular"/>
      <w:sz w:val="24"/>
    </w:rPr>
  </w:style>
  <w:style w:type="paragraph" w:styleId="Footer">
    <w:name w:val="footer"/>
    <w:basedOn w:val="Normal"/>
    <w:link w:val="FooterChar"/>
    <w:uiPriority w:val="99"/>
    <w:unhideWhenUsed/>
    <w:rsid w:val="00D40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509"/>
    <w:rPr>
      <w:rFonts w:ascii="Brandon Grotesque Regular" w:hAnsi="Brandon Grotesque Regular"/>
      <w:sz w:val="24"/>
    </w:rPr>
  </w:style>
  <w:style w:type="paragraph" w:styleId="TOCHeading">
    <w:name w:val="TOC Heading"/>
    <w:basedOn w:val="Heading1"/>
    <w:next w:val="Normal"/>
    <w:uiPriority w:val="39"/>
    <w:unhideWhenUsed/>
    <w:qFormat/>
    <w:rsid w:val="00D40509"/>
    <w:pPr>
      <w:outlineLvl w:val="9"/>
    </w:pPr>
    <w:rPr>
      <w:rFonts w:asciiTheme="majorHAnsi" w:hAnsiTheme="majorHAnsi"/>
      <w:caps w:val="0"/>
      <w:color w:val="15817D" w:themeColor="accent1" w:themeShade="BF"/>
      <w:sz w:val="32"/>
    </w:rPr>
  </w:style>
  <w:style w:type="paragraph" w:styleId="TOC2">
    <w:name w:val="toc 2"/>
    <w:basedOn w:val="Normal"/>
    <w:next w:val="Normal"/>
    <w:autoRedefine/>
    <w:uiPriority w:val="39"/>
    <w:unhideWhenUsed/>
    <w:rsid w:val="004718D5"/>
    <w:pPr>
      <w:tabs>
        <w:tab w:val="right" w:leader="dot" w:pos="10790"/>
      </w:tabs>
      <w:spacing w:after="60"/>
      <w:ind w:left="245"/>
    </w:pPr>
    <w:rPr>
      <w:rFonts w:eastAsiaTheme="majorEastAsia" w:cstheme="majorBidi"/>
      <w:bCs/>
      <w:noProof/>
    </w:rPr>
  </w:style>
  <w:style w:type="paragraph" w:styleId="TOC1">
    <w:name w:val="toc 1"/>
    <w:basedOn w:val="Normal"/>
    <w:next w:val="Normal"/>
    <w:autoRedefine/>
    <w:uiPriority w:val="39"/>
    <w:unhideWhenUsed/>
    <w:rsid w:val="00D40509"/>
    <w:pPr>
      <w:spacing w:after="100"/>
    </w:pPr>
  </w:style>
  <w:style w:type="character" w:styleId="Hyperlink">
    <w:name w:val="Hyperlink"/>
    <w:basedOn w:val="DefaultParagraphFont"/>
    <w:uiPriority w:val="99"/>
    <w:unhideWhenUsed/>
    <w:rsid w:val="00D40509"/>
    <w:rPr>
      <w:color w:val="0563C1" w:themeColor="hyperlink"/>
      <w:u w:val="single"/>
    </w:rPr>
  </w:style>
  <w:style w:type="paragraph" w:customStyle="1" w:styleId="p1">
    <w:name w:val="p1"/>
    <w:basedOn w:val="Normal"/>
    <w:rsid w:val="00D40509"/>
    <w:pPr>
      <w:spacing w:after="68" w:line="240" w:lineRule="auto"/>
    </w:pPr>
    <w:rPr>
      <w:rFonts w:ascii="Brandon Grotesque" w:hAnsi="Brandon Grotesque" w:cs="Times New Roman"/>
      <w:sz w:val="18"/>
      <w:szCs w:val="18"/>
    </w:rPr>
  </w:style>
  <w:style w:type="paragraph" w:styleId="NoSpacing">
    <w:name w:val="No Spacing"/>
    <w:uiPriority w:val="1"/>
    <w:qFormat/>
    <w:rsid w:val="00D40509"/>
    <w:pPr>
      <w:spacing w:after="0" w:line="240" w:lineRule="auto"/>
    </w:pPr>
    <w:rPr>
      <w:rFonts w:ascii="Brandon Grotesque Regular" w:hAnsi="Brandon Grotesque Regular"/>
      <w:sz w:val="24"/>
    </w:rPr>
  </w:style>
  <w:style w:type="character" w:styleId="CommentReference">
    <w:name w:val="annotation reference"/>
    <w:basedOn w:val="DefaultParagraphFont"/>
    <w:uiPriority w:val="99"/>
    <w:semiHidden/>
    <w:unhideWhenUsed/>
    <w:rsid w:val="00D40509"/>
    <w:rPr>
      <w:sz w:val="16"/>
      <w:szCs w:val="16"/>
    </w:rPr>
  </w:style>
  <w:style w:type="paragraph" w:styleId="CommentText">
    <w:name w:val="annotation text"/>
    <w:basedOn w:val="Normal"/>
    <w:link w:val="CommentTextChar"/>
    <w:uiPriority w:val="99"/>
    <w:unhideWhenUsed/>
    <w:rsid w:val="00D40509"/>
    <w:pPr>
      <w:spacing w:line="240" w:lineRule="auto"/>
    </w:pPr>
    <w:rPr>
      <w:sz w:val="20"/>
      <w:szCs w:val="20"/>
    </w:rPr>
  </w:style>
  <w:style w:type="character" w:customStyle="1" w:styleId="CommentTextChar">
    <w:name w:val="Comment Text Char"/>
    <w:basedOn w:val="DefaultParagraphFont"/>
    <w:link w:val="CommentText"/>
    <w:uiPriority w:val="99"/>
    <w:rsid w:val="00D40509"/>
    <w:rPr>
      <w:rFonts w:ascii="Brandon Grotesque Regular" w:hAnsi="Brandon Grotesque Regular"/>
      <w:sz w:val="20"/>
      <w:szCs w:val="20"/>
    </w:rPr>
  </w:style>
  <w:style w:type="paragraph" w:styleId="CommentSubject">
    <w:name w:val="annotation subject"/>
    <w:basedOn w:val="CommentText"/>
    <w:next w:val="CommentText"/>
    <w:link w:val="CommentSubjectChar"/>
    <w:uiPriority w:val="99"/>
    <w:semiHidden/>
    <w:unhideWhenUsed/>
    <w:rsid w:val="00D40509"/>
    <w:rPr>
      <w:b/>
      <w:bCs/>
    </w:rPr>
  </w:style>
  <w:style w:type="character" w:customStyle="1" w:styleId="CommentSubjectChar">
    <w:name w:val="Comment Subject Char"/>
    <w:basedOn w:val="CommentTextChar"/>
    <w:link w:val="CommentSubject"/>
    <w:uiPriority w:val="99"/>
    <w:semiHidden/>
    <w:rsid w:val="00D40509"/>
    <w:rPr>
      <w:rFonts w:ascii="Brandon Grotesque Regular" w:hAnsi="Brandon Grotesque Regular"/>
      <w:b/>
      <w:bCs/>
      <w:sz w:val="20"/>
      <w:szCs w:val="20"/>
    </w:rPr>
  </w:style>
  <w:style w:type="paragraph" w:styleId="BalloonText">
    <w:name w:val="Balloon Text"/>
    <w:basedOn w:val="Normal"/>
    <w:link w:val="BalloonTextChar"/>
    <w:uiPriority w:val="99"/>
    <w:semiHidden/>
    <w:unhideWhenUsed/>
    <w:rsid w:val="00D40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509"/>
    <w:rPr>
      <w:rFonts w:ascii="Segoe UI" w:hAnsi="Segoe UI" w:cs="Segoe UI"/>
      <w:sz w:val="18"/>
      <w:szCs w:val="18"/>
    </w:rPr>
  </w:style>
  <w:style w:type="paragraph" w:styleId="BodyText">
    <w:name w:val="Body Text"/>
    <w:basedOn w:val="Normal"/>
    <w:link w:val="BodyTextChar"/>
    <w:uiPriority w:val="1"/>
    <w:qFormat/>
    <w:rsid w:val="00D40509"/>
    <w:pPr>
      <w:autoSpaceDE w:val="0"/>
      <w:autoSpaceDN w:val="0"/>
      <w:adjustRightInd w:val="0"/>
      <w:spacing w:after="0" w:line="240" w:lineRule="auto"/>
      <w:ind w:left="356" w:right="366" w:hanging="53"/>
    </w:pPr>
    <w:rPr>
      <w:rFonts w:cs="Brandon Grotesque Regular"/>
      <w:i/>
      <w:iCs/>
      <w:szCs w:val="24"/>
    </w:rPr>
  </w:style>
  <w:style w:type="character" w:customStyle="1" w:styleId="BodyTextChar">
    <w:name w:val="Body Text Char"/>
    <w:basedOn w:val="DefaultParagraphFont"/>
    <w:link w:val="BodyText"/>
    <w:uiPriority w:val="1"/>
    <w:rsid w:val="00D40509"/>
    <w:rPr>
      <w:rFonts w:ascii="Brandon Grotesque Regular" w:hAnsi="Brandon Grotesque Regular" w:cs="Brandon Grotesque Regular"/>
      <w:i/>
      <w:iCs/>
      <w:sz w:val="24"/>
      <w:szCs w:val="24"/>
    </w:rPr>
  </w:style>
  <w:style w:type="character" w:customStyle="1" w:styleId="UnresolvedMention1">
    <w:name w:val="Unresolved Mention1"/>
    <w:basedOn w:val="DefaultParagraphFont"/>
    <w:uiPriority w:val="99"/>
    <w:semiHidden/>
    <w:unhideWhenUsed/>
    <w:rsid w:val="00D40509"/>
    <w:rPr>
      <w:color w:val="605E5C"/>
      <w:shd w:val="clear" w:color="auto" w:fill="E1DFDD"/>
    </w:rPr>
  </w:style>
  <w:style w:type="paragraph" w:styleId="Revision">
    <w:name w:val="Revision"/>
    <w:hidden/>
    <w:uiPriority w:val="99"/>
    <w:semiHidden/>
    <w:rsid w:val="00D40509"/>
    <w:pPr>
      <w:spacing w:after="0" w:line="240" w:lineRule="auto"/>
    </w:pPr>
    <w:rPr>
      <w:rFonts w:ascii="Brandon Grotesque Regular" w:hAnsi="Brandon Grotesque Regular"/>
      <w:sz w:val="24"/>
    </w:rPr>
  </w:style>
  <w:style w:type="paragraph" w:customStyle="1" w:styleId="Default">
    <w:name w:val="Default"/>
    <w:rsid w:val="004C19C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alsvpptx.com/resour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valSVPP">
      <a:dk1>
        <a:sysClr val="windowText" lastClr="000000"/>
      </a:dk1>
      <a:lt1>
        <a:sysClr val="window" lastClr="FFFFFF"/>
      </a:lt1>
      <a:dk2>
        <a:srgbClr val="44546A"/>
      </a:dk2>
      <a:lt2>
        <a:srgbClr val="E7E6E6"/>
      </a:lt2>
      <a:accent1>
        <a:srgbClr val="1DADA9"/>
      </a:accent1>
      <a:accent2>
        <a:srgbClr val="F47F4B"/>
      </a:accent2>
      <a:accent3>
        <a:srgbClr val="B0B0B0"/>
      </a:accent3>
      <a:accent4>
        <a:srgbClr val="232E35"/>
      </a:accent4>
      <a:accent5>
        <a:srgbClr val="F1F0E9"/>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82239E9CBF6943882133F69AE5F10E" ma:contentTypeVersion="6" ma:contentTypeDescription="Create a new document." ma:contentTypeScope="" ma:versionID="423914797d6ea298c894cd0e13d32537">
  <xsd:schema xmlns:xsd="http://www.w3.org/2001/XMLSchema" xmlns:xs="http://www.w3.org/2001/XMLSchema" xmlns:p="http://schemas.microsoft.com/office/2006/metadata/properties" xmlns:ns3="345f77aa-126e-4f47-b257-1a64cb2a7b02" targetNamespace="http://schemas.microsoft.com/office/2006/metadata/properties" ma:root="true" ma:fieldsID="22e992e5a6621054ced689a30ad8ae31" ns3:_="">
    <xsd:import namespace="345f77aa-126e-4f47-b257-1a64cb2a7b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f77aa-126e-4f47-b257-1a64cb2a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42312-42BD-4ED2-8A88-FF57B87B00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2DFAD-8F7B-4FD3-A17D-63C41B87BD45}">
  <ds:schemaRefs>
    <ds:schemaRef ds:uri="http://schemas.microsoft.com/sharepoint/v3/contenttype/forms"/>
  </ds:schemaRefs>
</ds:datastoreItem>
</file>

<file path=customXml/itemProps3.xml><?xml version="1.0" encoding="utf-8"?>
<ds:datastoreItem xmlns:ds="http://schemas.openxmlformats.org/officeDocument/2006/customXml" ds:itemID="{4A9B016F-5863-4E6F-A409-A6845E881F06}">
  <ds:schemaRefs>
    <ds:schemaRef ds:uri="http://schemas.openxmlformats.org/officeDocument/2006/bibliography"/>
  </ds:schemaRefs>
</ds:datastoreItem>
</file>

<file path=customXml/itemProps4.xml><?xml version="1.0" encoding="utf-8"?>
<ds:datastoreItem xmlns:ds="http://schemas.openxmlformats.org/officeDocument/2006/customXml" ds:itemID="{6B7755F7-4AD9-42FF-B053-8753D4E4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f77aa-126e-4f47-b257-1a64cb2a7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4984</Words>
  <Characters>28365</Characters>
  <Application>Microsoft Office Word</Application>
  <DocSecurity>0</DocSecurity>
  <Lines>1350</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Emily P.</dc:creator>
  <cp:keywords/>
  <dc:description/>
  <cp:lastModifiedBy>Samman, Elfreda W</cp:lastModifiedBy>
  <cp:revision>13</cp:revision>
  <dcterms:created xsi:type="dcterms:W3CDTF">2022-08-05T22:06:00Z</dcterms:created>
  <dcterms:modified xsi:type="dcterms:W3CDTF">2023-04-11T05:02:00Z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0x0101007F82239E9CBF6943882133F69AE5F10E</vt:lpwstr>
  </property>
  <property fmtid="{D5CDD505-2E9C-101B-9397-08002B2CF9AE}" pid="3" name="GrammarlyDocumentId">
    <vt:lpwstr>055714de3f19aa86295c91a51bf3887f45fdb63a2e4877be05c810b8fbb02804</vt:lpwstr>
  </property>
</Properties>
</file>